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87D35" w14:textId="4B501F07" w:rsidR="00C0756F" w:rsidRDefault="00C0756F" w:rsidP="00C0756F">
      <w:r>
        <w:rPr>
          <w:noProof/>
        </w:rPr>
        <mc:AlternateContent>
          <mc:Choice Requires="wps">
            <w:drawing>
              <wp:anchor distT="0" distB="0" distL="114300" distR="114300" simplePos="0" relativeHeight="251663368" behindDoc="0" locked="0" layoutInCell="1" allowOverlap="1" wp14:anchorId="15185105" wp14:editId="6AC972BE">
                <wp:simplePos x="0" y="0"/>
                <wp:positionH relativeFrom="margin">
                  <wp:align>center</wp:align>
                </wp:positionH>
                <wp:positionV relativeFrom="paragraph">
                  <wp:posOffset>1524000</wp:posOffset>
                </wp:positionV>
                <wp:extent cx="6835140" cy="4962525"/>
                <wp:effectExtent l="0" t="0" r="22860" b="28575"/>
                <wp:wrapNone/>
                <wp:docPr id="1565523334" name="Text Box 4"/>
                <wp:cNvGraphicFramePr/>
                <a:graphic xmlns:a="http://schemas.openxmlformats.org/drawingml/2006/main">
                  <a:graphicData uri="http://schemas.microsoft.com/office/word/2010/wordprocessingShape">
                    <wps:wsp>
                      <wps:cNvSpPr txBox="1"/>
                      <wps:spPr>
                        <a:xfrm>
                          <a:off x="0" y="0"/>
                          <a:ext cx="6835140" cy="4962525"/>
                        </a:xfrm>
                        <a:prstGeom prst="rect">
                          <a:avLst/>
                        </a:prstGeom>
                        <a:solidFill>
                          <a:schemeClr val="lt1"/>
                        </a:solidFill>
                        <a:ln w="19050">
                          <a:solidFill>
                            <a:schemeClr val="accent1"/>
                          </a:solidFill>
                        </a:ln>
                      </wps:spPr>
                      <wps:txbx>
                        <w:txbxContent>
                          <w:p w14:paraId="02E78B23" w14:textId="77777777" w:rsidR="00C0756F" w:rsidRPr="00765B16" w:rsidRDefault="00C0756F" w:rsidP="00C0756F">
                            <w:pPr>
                              <w:jc w:val="center"/>
                              <w:rPr>
                                <w:rFonts w:ascii="Arial" w:hAnsi="Arial" w:cs="Arial"/>
                                <w:b/>
                                <w:bCs/>
                                <w:sz w:val="28"/>
                                <w:szCs w:val="28"/>
                              </w:rPr>
                            </w:pPr>
                            <w:r w:rsidRPr="00765B16">
                              <w:rPr>
                                <w:rFonts w:ascii="Arial" w:hAnsi="Arial" w:cs="Arial"/>
                                <w:b/>
                                <w:bCs/>
                                <w:sz w:val="28"/>
                                <w:szCs w:val="28"/>
                              </w:rPr>
                              <w:t xml:space="preserve">Year </w:t>
                            </w:r>
                            <w:r>
                              <w:rPr>
                                <w:rFonts w:ascii="Arial" w:hAnsi="Arial" w:cs="Arial"/>
                                <w:b/>
                                <w:bCs/>
                                <w:sz w:val="28"/>
                                <w:szCs w:val="28"/>
                              </w:rPr>
                              <w:t>2</w:t>
                            </w:r>
                            <w:r w:rsidRPr="00765B16">
                              <w:rPr>
                                <w:rFonts w:ascii="Arial" w:hAnsi="Arial" w:cs="Arial"/>
                                <w:b/>
                                <w:bCs/>
                                <w:sz w:val="28"/>
                                <w:szCs w:val="28"/>
                              </w:rPr>
                              <w:t xml:space="preserve"> learning for </w:t>
                            </w:r>
                            <w:r>
                              <w:rPr>
                                <w:rFonts w:ascii="Arial" w:hAnsi="Arial" w:cs="Arial"/>
                                <w:b/>
                                <w:bCs/>
                                <w:sz w:val="28"/>
                                <w:szCs w:val="28"/>
                              </w:rPr>
                              <w:t>Spring term</w:t>
                            </w:r>
                          </w:p>
                          <w:p w14:paraId="07D16428" w14:textId="77777777" w:rsidR="00C0756F" w:rsidRDefault="00C0756F" w:rsidP="00C0756F">
                            <w:pPr>
                              <w:rPr>
                                <w:rFonts w:ascii="Arial" w:hAnsi="Arial" w:cs="Arial"/>
                                <w:b/>
                                <w:bCs/>
                                <w:sz w:val="28"/>
                                <w:szCs w:val="28"/>
                              </w:rPr>
                            </w:pPr>
                            <w:r w:rsidRPr="00765B16">
                              <w:rPr>
                                <w:rFonts w:ascii="Arial" w:hAnsi="Arial" w:cs="Arial"/>
                                <w:b/>
                                <w:bCs/>
                                <w:sz w:val="28"/>
                                <w:szCs w:val="28"/>
                              </w:rPr>
                              <w:t>English:</w:t>
                            </w:r>
                          </w:p>
                          <w:p w14:paraId="06FC0CFB" w14:textId="77777777" w:rsidR="00C0756F" w:rsidRPr="00285D8A" w:rsidRDefault="00C0756F" w:rsidP="00C0756F">
                            <w:pPr>
                              <w:rPr>
                                <w:rFonts w:ascii="Arial" w:hAnsi="Arial" w:cs="Arial"/>
                                <w:b/>
                                <w:bCs/>
                                <w:sz w:val="28"/>
                                <w:szCs w:val="28"/>
                              </w:rPr>
                            </w:pPr>
                            <w:r w:rsidRPr="00765B16">
                              <w:rPr>
                                <w:rFonts w:ascii="Arial" w:hAnsi="Arial" w:cs="Arial"/>
                                <w:sz w:val="24"/>
                                <w:szCs w:val="24"/>
                              </w:rPr>
                              <w:t xml:space="preserve">During our writing sessions this term, children will be exploring the following </w:t>
                            </w:r>
                            <w:r>
                              <w:rPr>
                                <w:rFonts w:ascii="Arial" w:hAnsi="Arial" w:cs="Arial"/>
                                <w:sz w:val="24"/>
                                <w:szCs w:val="24"/>
                              </w:rPr>
                              <w:t>unit: Recounts. Children will look at model text examples including the grammar and language used and they will use these skills to write their own recount.</w:t>
                            </w:r>
                          </w:p>
                          <w:p w14:paraId="0E8AB75E" w14:textId="77777777" w:rsidR="00C0756F" w:rsidRDefault="00C0756F" w:rsidP="00C0756F">
                            <w:pPr>
                              <w:rPr>
                                <w:rFonts w:ascii="Arial" w:hAnsi="Arial" w:cs="Arial"/>
                                <w:sz w:val="24"/>
                                <w:szCs w:val="24"/>
                              </w:rPr>
                            </w:pPr>
                            <w:r>
                              <w:rPr>
                                <w:rFonts w:ascii="Arial" w:hAnsi="Arial" w:cs="Arial"/>
                                <w:sz w:val="24"/>
                                <w:szCs w:val="24"/>
                              </w:rPr>
                              <w:t xml:space="preserve">During our whole class reading sessions this term, children will be exploring the Mary Seacole recount from </w:t>
                            </w:r>
                            <w:proofErr w:type="spellStart"/>
                            <w:r>
                              <w:rPr>
                                <w:rFonts w:ascii="Arial" w:hAnsi="Arial" w:cs="Arial"/>
                                <w:sz w:val="24"/>
                                <w:szCs w:val="24"/>
                              </w:rPr>
                              <w:t>Grammasaurus</w:t>
                            </w:r>
                            <w:proofErr w:type="spellEnd"/>
                            <w:r>
                              <w:rPr>
                                <w:rFonts w:ascii="Arial" w:hAnsi="Arial" w:cs="Arial"/>
                                <w:sz w:val="24"/>
                                <w:szCs w:val="24"/>
                              </w:rPr>
                              <w:t xml:space="preserve"> and non-chronological reports based on the Titanic. Please feel free to carry out your own research about Mary Seacole and the Titanic at home and bring in anything you find out.</w:t>
                            </w:r>
                          </w:p>
                          <w:p w14:paraId="7AA95296" w14:textId="77777777" w:rsidR="00C0756F" w:rsidRDefault="00C0756F" w:rsidP="00C0756F">
                            <w:pPr>
                              <w:rPr>
                                <w:rFonts w:ascii="Arial" w:hAnsi="Arial" w:cs="Arial"/>
                                <w:b/>
                                <w:bCs/>
                                <w:sz w:val="28"/>
                                <w:szCs w:val="28"/>
                              </w:rPr>
                            </w:pPr>
                            <w:r w:rsidRPr="00765B16">
                              <w:rPr>
                                <w:rFonts w:ascii="Arial" w:hAnsi="Arial" w:cs="Arial"/>
                                <w:b/>
                                <w:bCs/>
                                <w:sz w:val="28"/>
                                <w:szCs w:val="28"/>
                              </w:rPr>
                              <w:t>Maths:</w:t>
                            </w:r>
                          </w:p>
                          <w:p w14:paraId="4CD23BB4" w14:textId="77777777" w:rsidR="00C0756F" w:rsidRPr="00000137" w:rsidRDefault="00C0756F" w:rsidP="00C0756F">
                            <w:pPr>
                              <w:rPr>
                                <w:rFonts w:ascii="Arial" w:hAnsi="Arial" w:cs="Arial"/>
                                <w:sz w:val="24"/>
                                <w:szCs w:val="24"/>
                              </w:rPr>
                            </w:pPr>
                            <w:r w:rsidRPr="00000137">
                              <w:rPr>
                                <w:rFonts w:ascii="Arial" w:hAnsi="Arial" w:cs="Arial"/>
                                <w:sz w:val="24"/>
                                <w:szCs w:val="24"/>
                              </w:rPr>
                              <w:t xml:space="preserve">During Maths this </w:t>
                            </w:r>
                            <w:r>
                              <w:rPr>
                                <w:rFonts w:ascii="Arial" w:hAnsi="Arial" w:cs="Arial"/>
                                <w:sz w:val="24"/>
                                <w:szCs w:val="24"/>
                              </w:rPr>
                              <w:t>term</w:t>
                            </w:r>
                            <w:r w:rsidRPr="00000137">
                              <w:rPr>
                                <w:rFonts w:ascii="Arial" w:hAnsi="Arial" w:cs="Arial"/>
                                <w:sz w:val="24"/>
                                <w:szCs w:val="24"/>
                              </w:rPr>
                              <w:t>, we will be following the</w:t>
                            </w:r>
                            <w:r>
                              <w:rPr>
                                <w:rFonts w:ascii="Arial" w:hAnsi="Arial" w:cs="Arial"/>
                                <w:sz w:val="24"/>
                                <w:szCs w:val="24"/>
                              </w:rPr>
                              <w:t xml:space="preserve">se </w:t>
                            </w:r>
                            <w:r w:rsidRPr="00000137">
                              <w:rPr>
                                <w:rFonts w:ascii="Arial" w:hAnsi="Arial" w:cs="Arial"/>
                                <w:sz w:val="24"/>
                                <w:szCs w:val="24"/>
                              </w:rPr>
                              <w:t>areas of Maths Mastery</w:t>
                            </w:r>
                            <w:r>
                              <w:rPr>
                                <w:rFonts w:ascii="Arial" w:hAnsi="Arial" w:cs="Arial"/>
                                <w:sz w:val="24"/>
                                <w:szCs w:val="24"/>
                              </w:rPr>
                              <w:t>:</w:t>
                            </w:r>
                            <w:r w:rsidRPr="00000137">
                              <w:rPr>
                                <w:rFonts w:ascii="Arial" w:hAnsi="Arial" w:cs="Arial"/>
                                <w:sz w:val="24"/>
                                <w:szCs w:val="24"/>
                              </w:rPr>
                              <w:t xml:space="preserve"> </w:t>
                            </w:r>
                          </w:p>
                          <w:p w14:paraId="384941EE" w14:textId="77777777" w:rsidR="00C0756F" w:rsidRPr="00F04588" w:rsidRDefault="00C0756F" w:rsidP="00C0756F">
                            <w:pPr>
                              <w:spacing w:after="0"/>
                              <w:rPr>
                                <w:rFonts w:ascii="Arial" w:hAnsi="Arial" w:cs="Arial"/>
                                <w:sz w:val="24"/>
                                <w:szCs w:val="24"/>
                              </w:rPr>
                            </w:pPr>
                            <w:proofErr w:type="spellStart"/>
                            <w:r w:rsidRPr="00F04588">
                              <w:rPr>
                                <w:rFonts w:ascii="Arial" w:hAnsi="Arial" w:cs="Arial"/>
                                <w:sz w:val="24"/>
                                <w:szCs w:val="24"/>
                              </w:rPr>
                              <w:t>Wk</w:t>
                            </w:r>
                            <w:proofErr w:type="spellEnd"/>
                            <w:r>
                              <w:rPr>
                                <w:rFonts w:ascii="Arial" w:hAnsi="Arial" w:cs="Arial"/>
                                <w:sz w:val="24"/>
                                <w:szCs w:val="24"/>
                              </w:rPr>
                              <w:t xml:space="preserve"> </w:t>
                            </w:r>
                            <w:r w:rsidRPr="00F04588">
                              <w:rPr>
                                <w:rFonts w:ascii="Arial" w:hAnsi="Arial" w:cs="Arial"/>
                                <w:sz w:val="24"/>
                                <w:szCs w:val="24"/>
                              </w:rPr>
                              <w:t>1-2</w:t>
                            </w:r>
                            <w:r>
                              <w:rPr>
                                <w:rFonts w:ascii="Arial" w:hAnsi="Arial" w:cs="Arial"/>
                                <w:sz w:val="24"/>
                                <w:szCs w:val="24"/>
                              </w:rPr>
                              <w:t>:</w:t>
                            </w:r>
                            <w:r w:rsidRPr="00F04588">
                              <w:rPr>
                                <w:rFonts w:ascii="Arial" w:hAnsi="Arial" w:cs="Arial"/>
                                <w:sz w:val="24"/>
                                <w:szCs w:val="24"/>
                              </w:rPr>
                              <w:t xml:space="preserve"> </w:t>
                            </w:r>
                            <w:r>
                              <w:rPr>
                                <w:rFonts w:ascii="Arial" w:hAnsi="Arial" w:cs="Arial"/>
                                <w:sz w:val="24"/>
                                <w:szCs w:val="24"/>
                              </w:rPr>
                              <w:t>Time.</w:t>
                            </w:r>
                          </w:p>
                          <w:p w14:paraId="6D73239F" w14:textId="77777777" w:rsidR="00C0756F" w:rsidRPr="00F04588" w:rsidRDefault="00C0756F" w:rsidP="00C0756F">
                            <w:pPr>
                              <w:spacing w:after="0"/>
                              <w:rPr>
                                <w:rFonts w:ascii="Arial" w:hAnsi="Arial" w:cs="Arial"/>
                                <w:sz w:val="24"/>
                                <w:szCs w:val="24"/>
                              </w:rPr>
                            </w:pPr>
                            <w:proofErr w:type="spellStart"/>
                            <w:r w:rsidRPr="00F04588">
                              <w:rPr>
                                <w:rFonts w:ascii="Arial" w:hAnsi="Arial" w:cs="Arial"/>
                                <w:sz w:val="24"/>
                                <w:szCs w:val="24"/>
                              </w:rPr>
                              <w:t>Wk</w:t>
                            </w:r>
                            <w:proofErr w:type="spellEnd"/>
                            <w:r w:rsidRPr="00F04588">
                              <w:rPr>
                                <w:rFonts w:ascii="Arial" w:hAnsi="Arial" w:cs="Arial"/>
                                <w:sz w:val="24"/>
                                <w:szCs w:val="24"/>
                              </w:rPr>
                              <w:t xml:space="preserve"> 3-4</w:t>
                            </w:r>
                            <w:r>
                              <w:rPr>
                                <w:rFonts w:ascii="Arial" w:hAnsi="Arial" w:cs="Arial"/>
                                <w:sz w:val="24"/>
                                <w:szCs w:val="24"/>
                              </w:rPr>
                              <w:t>:</w:t>
                            </w:r>
                            <w:r w:rsidRPr="00E50FA3">
                              <w:rPr>
                                <w:rFonts w:ascii="Arial" w:hAnsi="Arial" w:cs="Arial"/>
                                <w:sz w:val="24"/>
                                <w:szCs w:val="24"/>
                              </w:rPr>
                              <w:t xml:space="preserve"> </w:t>
                            </w:r>
                            <w:r>
                              <w:rPr>
                                <w:rFonts w:ascii="Arial" w:hAnsi="Arial" w:cs="Arial"/>
                                <w:sz w:val="24"/>
                                <w:szCs w:val="24"/>
                              </w:rPr>
                              <w:t>Fractions</w:t>
                            </w:r>
                          </w:p>
                          <w:p w14:paraId="752A74A2" w14:textId="77777777" w:rsidR="00C0756F" w:rsidRPr="00F04588" w:rsidRDefault="00C0756F" w:rsidP="00C0756F">
                            <w:pPr>
                              <w:spacing w:after="0"/>
                              <w:rPr>
                                <w:rFonts w:ascii="Arial" w:hAnsi="Arial" w:cs="Arial"/>
                                <w:sz w:val="24"/>
                                <w:szCs w:val="24"/>
                              </w:rPr>
                            </w:pPr>
                            <w:proofErr w:type="spellStart"/>
                            <w:r w:rsidRPr="00F04588">
                              <w:rPr>
                                <w:rFonts w:ascii="Arial" w:hAnsi="Arial" w:cs="Arial"/>
                                <w:sz w:val="24"/>
                                <w:szCs w:val="24"/>
                              </w:rPr>
                              <w:t>Wk</w:t>
                            </w:r>
                            <w:proofErr w:type="spellEnd"/>
                            <w:r w:rsidRPr="00F04588">
                              <w:rPr>
                                <w:rFonts w:ascii="Arial" w:hAnsi="Arial" w:cs="Arial"/>
                                <w:sz w:val="24"/>
                                <w:szCs w:val="24"/>
                              </w:rPr>
                              <w:t xml:space="preserve"> 5-6</w:t>
                            </w:r>
                            <w:r>
                              <w:rPr>
                                <w:rFonts w:ascii="Arial" w:hAnsi="Arial" w:cs="Arial"/>
                                <w:sz w:val="24"/>
                                <w:szCs w:val="24"/>
                              </w:rPr>
                              <w:t>: Add and subtract 2-digit numbers (regrouping and adjusting)</w:t>
                            </w:r>
                          </w:p>
                          <w:p w14:paraId="78C95E03" w14:textId="77777777" w:rsidR="00C0756F" w:rsidRPr="00F04588" w:rsidRDefault="00C0756F" w:rsidP="00C0756F">
                            <w:pPr>
                              <w:spacing w:after="0"/>
                              <w:rPr>
                                <w:rFonts w:ascii="Arial" w:hAnsi="Arial" w:cs="Arial"/>
                                <w:sz w:val="24"/>
                                <w:szCs w:val="24"/>
                              </w:rPr>
                            </w:pPr>
                            <w:proofErr w:type="spellStart"/>
                            <w:r w:rsidRPr="00F04588">
                              <w:rPr>
                                <w:rFonts w:ascii="Arial" w:hAnsi="Arial" w:cs="Arial"/>
                                <w:sz w:val="24"/>
                                <w:szCs w:val="24"/>
                              </w:rPr>
                              <w:t>Wk</w:t>
                            </w:r>
                            <w:proofErr w:type="spellEnd"/>
                            <w:r w:rsidRPr="00F04588">
                              <w:rPr>
                                <w:rFonts w:ascii="Arial" w:hAnsi="Arial" w:cs="Arial"/>
                                <w:sz w:val="24"/>
                                <w:szCs w:val="24"/>
                              </w:rPr>
                              <w:t xml:space="preserve"> 7-</w:t>
                            </w:r>
                            <w:r>
                              <w:rPr>
                                <w:rFonts w:ascii="Arial" w:hAnsi="Arial" w:cs="Arial"/>
                                <w:sz w:val="24"/>
                                <w:szCs w:val="24"/>
                              </w:rPr>
                              <w:t>8 Money</w:t>
                            </w:r>
                          </w:p>
                          <w:p w14:paraId="6028A055" w14:textId="77777777" w:rsidR="00C0756F" w:rsidRDefault="00C0756F" w:rsidP="00C0756F">
                            <w:pPr>
                              <w:spacing w:after="0"/>
                              <w:rPr>
                                <w:rFonts w:ascii="Arial" w:hAnsi="Arial" w:cs="Arial"/>
                                <w:sz w:val="24"/>
                                <w:szCs w:val="24"/>
                              </w:rPr>
                            </w:pPr>
                            <w:proofErr w:type="spellStart"/>
                            <w:r w:rsidRPr="00F04588">
                              <w:rPr>
                                <w:rFonts w:ascii="Arial" w:hAnsi="Arial" w:cs="Arial"/>
                                <w:sz w:val="24"/>
                                <w:szCs w:val="24"/>
                              </w:rPr>
                              <w:t>Wk</w:t>
                            </w:r>
                            <w:proofErr w:type="spellEnd"/>
                            <w:r w:rsidRPr="00F04588">
                              <w:rPr>
                                <w:rFonts w:ascii="Arial" w:hAnsi="Arial" w:cs="Arial"/>
                                <w:sz w:val="24"/>
                                <w:szCs w:val="24"/>
                              </w:rPr>
                              <w:t xml:space="preserve"> </w:t>
                            </w:r>
                            <w:r>
                              <w:rPr>
                                <w:rFonts w:ascii="Arial" w:hAnsi="Arial" w:cs="Arial"/>
                                <w:sz w:val="24"/>
                                <w:szCs w:val="24"/>
                              </w:rPr>
                              <w:t>9-11</w:t>
                            </w:r>
                            <w:r w:rsidRPr="00F04588">
                              <w:rPr>
                                <w:rFonts w:ascii="Arial" w:hAnsi="Arial" w:cs="Arial"/>
                                <w:sz w:val="24"/>
                                <w:szCs w:val="24"/>
                              </w:rPr>
                              <w:t xml:space="preserve">: </w:t>
                            </w:r>
                            <w:r>
                              <w:rPr>
                                <w:rFonts w:ascii="Arial" w:hAnsi="Arial" w:cs="Arial"/>
                                <w:sz w:val="24"/>
                                <w:szCs w:val="24"/>
                              </w:rPr>
                              <w:t>Faces, shapes and patterns: lines and turns</w:t>
                            </w:r>
                          </w:p>
                          <w:p w14:paraId="119BD7D7" w14:textId="77777777" w:rsidR="00C0756F" w:rsidRDefault="00C0756F" w:rsidP="00C0756F">
                            <w:pPr>
                              <w:spacing w:after="0"/>
                              <w:rPr>
                                <w:rFonts w:ascii="Arial" w:hAnsi="Arial" w:cs="Arial"/>
                                <w:sz w:val="24"/>
                                <w:szCs w:val="24"/>
                              </w:rPr>
                            </w:pPr>
                          </w:p>
                          <w:p w14:paraId="22B4095B" w14:textId="77777777" w:rsidR="00C0756F" w:rsidRDefault="00C0756F" w:rsidP="00C0756F">
                            <w:pPr>
                              <w:spacing w:after="0"/>
                              <w:rPr>
                                <w:rFonts w:ascii="Arial" w:hAnsi="Arial" w:cs="Arial"/>
                                <w:sz w:val="24"/>
                                <w:szCs w:val="24"/>
                              </w:rPr>
                            </w:pPr>
                            <w:r>
                              <w:rPr>
                                <w:rFonts w:ascii="Arial" w:hAnsi="Arial" w:cs="Arial"/>
                                <w:sz w:val="24"/>
                                <w:szCs w:val="24"/>
                              </w:rPr>
                              <w:t>Please do continue to practice the 2x tables at home. The children need to be secure in recalling these facts. Please also practice the related division facts for the 2x tables. The following links can be used:</w:t>
                            </w:r>
                          </w:p>
                          <w:p w14:paraId="6FD7AF03" w14:textId="77777777" w:rsidR="00C0756F" w:rsidRDefault="00C0756F" w:rsidP="00C0756F">
                            <w:pPr>
                              <w:spacing w:after="0"/>
                              <w:rPr>
                                <w:rFonts w:ascii="Arial" w:hAnsi="Arial" w:cs="Arial"/>
                                <w:sz w:val="24"/>
                                <w:szCs w:val="24"/>
                              </w:rPr>
                            </w:pPr>
                            <w:hyperlink r:id="rId8" w:history="1">
                              <w:r w:rsidRPr="006F04A0">
                                <w:rPr>
                                  <w:rStyle w:val="Hyperlink"/>
                                  <w:rFonts w:ascii="Arial" w:hAnsi="Arial" w:cs="Arial"/>
                                  <w:sz w:val="24"/>
                                  <w:szCs w:val="24"/>
                                </w:rPr>
                                <w:t>https://www.bbc.co.uk/teach/supermovers/articles/zrrx92p</w:t>
                              </w:r>
                            </w:hyperlink>
                          </w:p>
                          <w:p w14:paraId="406206D1" w14:textId="77777777" w:rsidR="00C0756F" w:rsidRDefault="00C0756F" w:rsidP="00C0756F">
                            <w:pPr>
                              <w:spacing w:after="0"/>
                              <w:rPr>
                                <w:rFonts w:ascii="Arial" w:hAnsi="Arial" w:cs="Arial"/>
                                <w:sz w:val="24"/>
                                <w:szCs w:val="24"/>
                              </w:rPr>
                            </w:pPr>
                            <w:hyperlink r:id="rId9" w:history="1">
                              <w:r w:rsidRPr="006F04A0">
                                <w:rPr>
                                  <w:rStyle w:val="Hyperlink"/>
                                  <w:rFonts w:ascii="Arial" w:hAnsi="Arial" w:cs="Arial"/>
                                  <w:sz w:val="24"/>
                                  <w:szCs w:val="24"/>
                                </w:rPr>
                                <w:t>https://www.youtube.com/watch?v=3yf3xgE8wMc</w:t>
                              </w:r>
                            </w:hyperlink>
                          </w:p>
                          <w:p w14:paraId="0BAC5C2B" w14:textId="77777777" w:rsidR="00C0756F" w:rsidRDefault="00C0756F" w:rsidP="00C0756F">
                            <w:pPr>
                              <w:spacing w:after="0"/>
                              <w:rPr>
                                <w:rFonts w:ascii="Arial" w:hAnsi="Arial" w:cs="Arial"/>
                                <w:sz w:val="24"/>
                                <w:szCs w:val="24"/>
                              </w:rPr>
                            </w:pPr>
                          </w:p>
                          <w:p w14:paraId="6E5881BC" w14:textId="77777777" w:rsidR="00C0756F" w:rsidRDefault="00C0756F" w:rsidP="00C0756F"/>
                          <w:p w14:paraId="5475F844" w14:textId="77777777" w:rsidR="00C0756F" w:rsidRDefault="00C0756F" w:rsidP="00C0756F"/>
                          <w:p w14:paraId="4CC222FE" w14:textId="77777777" w:rsidR="00C0756F" w:rsidRDefault="00C0756F" w:rsidP="00C075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185105" id="_x0000_t202" coordsize="21600,21600" o:spt="202" path="m,l,21600r21600,l21600,xe">
                <v:stroke joinstyle="miter"/>
                <v:path gradientshapeok="t" o:connecttype="rect"/>
              </v:shapetype>
              <v:shape id="Text Box 4" o:spid="_x0000_s1026" type="#_x0000_t202" style="position:absolute;margin-left:0;margin-top:120pt;width:538.2pt;height:390.75pt;z-index:2516633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" fillcolor="white [3201]" strokecolor="#156082 [3204]" strokeweight="1.5pt">
                <v:textbox>
                  <w:txbxContent>
                    <w:p w14:paraId="02E78B23" w14:textId="77777777" w:rsidR="00C0756F" w:rsidRPr="00765B16" w:rsidRDefault="00C0756F" w:rsidP="00C0756F">
                      <w:pPr>
                        <w:jc w:val="center"/>
                        <w:rPr>
                          <w:rFonts w:ascii="Arial" w:hAnsi="Arial" w:cs="Arial"/>
                          <w:b/>
                          <w:bCs/>
                          <w:sz w:val="28"/>
                          <w:szCs w:val="28"/>
                        </w:rPr>
                      </w:pPr>
                      <w:r w:rsidRPr="00765B16">
                        <w:rPr>
                          <w:rFonts w:ascii="Arial" w:hAnsi="Arial" w:cs="Arial"/>
                          <w:b/>
                          <w:bCs/>
                          <w:sz w:val="28"/>
                          <w:szCs w:val="28"/>
                        </w:rPr>
                        <w:t xml:space="preserve">Year </w:t>
                      </w:r>
                      <w:r>
                        <w:rPr>
                          <w:rFonts w:ascii="Arial" w:hAnsi="Arial" w:cs="Arial"/>
                          <w:b/>
                          <w:bCs/>
                          <w:sz w:val="28"/>
                          <w:szCs w:val="28"/>
                        </w:rPr>
                        <w:t>2</w:t>
                      </w:r>
                      <w:r w:rsidRPr="00765B16">
                        <w:rPr>
                          <w:rFonts w:ascii="Arial" w:hAnsi="Arial" w:cs="Arial"/>
                          <w:b/>
                          <w:bCs/>
                          <w:sz w:val="28"/>
                          <w:szCs w:val="28"/>
                        </w:rPr>
                        <w:t xml:space="preserve"> learning for </w:t>
                      </w:r>
                      <w:r>
                        <w:rPr>
                          <w:rFonts w:ascii="Arial" w:hAnsi="Arial" w:cs="Arial"/>
                          <w:b/>
                          <w:bCs/>
                          <w:sz w:val="28"/>
                          <w:szCs w:val="28"/>
                        </w:rPr>
                        <w:t>Spring term</w:t>
                      </w:r>
                    </w:p>
                    <w:p w14:paraId="07D16428" w14:textId="77777777" w:rsidR="00C0756F" w:rsidRDefault="00C0756F" w:rsidP="00C0756F">
                      <w:pPr>
                        <w:rPr>
                          <w:rFonts w:ascii="Arial" w:hAnsi="Arial" w:cs="Arial"/>
                          <w:b/>
                          <w:bCs/>
                          <w:sz w:val="28"/>
                          <w:szCs w:val="28"/>
                        </w:rPr>
                      </w:pPr>
                      <w:r w:rsidRPr="00765B16">
                        <w:rPr>
                          <w:rFonts w:ascii="Arial" w:hAnsi="Arial" w:cs="Arial"/>
                          <w:b/>
                          <w:bCs/>
                          <w:sz w:val="28"/>
                          <w:szCs w:val="28"/>
                        </w:rPr>
                        <w:t>English:</w:t>
                      </w:r>
                    </w:p>
                    <w:p w14:paraId="06FC0CFB" w14:textId="77777777" w:rsidR="00C0756F" w:rsidRPr="00285D8A" w:rsidRDefault="00C0756F" w:rsidP="00C0756F">
                      <w:pPr>
                        <w:rPr>
                          <w:rFonts w:ascii="Arial" w:hAnsi="Arial" w:cs="Arial"/>
                          <w:b/>
                          <w:bCs/>
                          <w:sz w:val="28"/>
                          <w:szCs w:val="28"/>
                        </w:rPr>
                      </w:pPr>
                      <w:r w:rsidRPr="00765B16">
                        <w:rPr>
                          <w:rFonts w:ascii="Arial" w:hAnsi="Arial" w:cs="Arial"/>
                          <w:sz w:val="24"/>
                          <w:szCs w:val="24"/>
                        </w:rPr>
                        <w:t xml:space="preserve">During our writing sessions this term, children will be exploring the following </w:t>
                      </w:r>
                      <w:r>
                        <w:rPr>
                          <w:rFonts w:ascii="Arial" w:hAnsi="Arial" w:cs="Arial"/>
                          <w:sz w:val="24"/>
                          <w:szCs w:val="24"/>
                        </w:rPr>
                        <w:t>unit: Recounts. Children will look at model text examples including the grammar and language used and they will use these skills to write their own recount.</w:t>
                      </w:r>
                    </w:p>
                    <w:p w14:paraId="0E8AB75E" w14:textId="77777777" w:rsidR="00C0756F" w:rsidRDefault="00C0756F" w:rsidP="00C0756F">
                      <w:pPr>
                        <w:rPr>
                          <w:rFonts w:ascii="Arial" w:hAnsi="Arial" w:cs="Arial"/>
                          <w:sz w:val="24"/>
                          <w:szCs w:val="24"/>
                        </w:rPr>
                      </w:pPr>
                      <w:r>
                        <w:rPr>
                          <w:rFonts w:ascii="Arial" w:hAnsi="Arial" w:cs="Arial"/>
                          <w:sz w:val="24"/>
                          <w:szCs w:val="24"/>
                        </w:rPr>
                        <w:t xml:space="preserve">During our whole class reading sessions this term, children will be exploring the Mary Seacole recount from </w:t>
                      </w:r>
                      <w:proofErr w:type="spellStart"/>
                      <w:r>
                        <w:rPr>
                          <w:rFonts w:ascii="Arial" w:hAnsi="Arial" w:cs="Arial"/>
                          <w:sz w:val="24"/>
                          <w:szCs w:val="24"/>
                        </w:rPr>
                        <w:t>Grammasaurus</w:t>
                      </w:r>
                      <w:proofErr w:type="spellEnd"/>
                      <w:r>
                        <w:rPr>
                          <w:rFonts w:ascii="Arial" w:hAnsi="Arial" w:cs="Arial"/>
                          <w:sz w:val="24"/>
                          <w:szCs w:val="24"/>
                        </w:rPr>
                        <w:t xml:space="preserve"> and non-chronological reports based on the Titanic. Please feel free to carry out your own research about Mary Seacole and the Titanic at home and bring in anything you find out.</w:t>
                      </w:r>
                    </w:p>
                    <w:p w14:paraId="7AA95296" w14:textId="77777777" w:rsidR="00C0756F" w:rsidRDefault="00C0756F" w:rsidP="00C0756F">
                      <w:pPr>
                        <w:rPr>
                          <w:rFonts w:ascii="Arial" w:hAnsi="Arial" w:cs="Arial"/>
                          <w:b/>
                          <w:bCs/>
                          <w:sz w:val="28"/>
                          <w:szCs w:val="28"/>
                        </w:rPr>
                      </w:pPr>
                      <w:r w:rsidRPr="00765B16">
                        <w:rPr>
                          <w:rFonts w:ascii="Arial" w:hAnsi="Arial" w:cs="Arial"/>
                          <w:b/>
                          <w:bCs/>
                          <w:sz w:val="28"/>
                          <w:szCs w:val="28"/>
                        </w:rPr>
                        <w:t>Maths:</w:t>
                      </w:r>
                    </w:p>
                    <w:p w14:paraId="4CD23BB4" w14:textId="77777777" w:rsidR="00C0756F" w:rsidRPr="00000137" w:rsidRDefault="00C0756F" w:rsidP="00C0756F">
                      <w:pPr>
                        <w:rPr>
                          <w:rFonts w:ascii="Arial" w:hAnsi="Arial" w:cs="Arial"/>
                          <w:sz w:val="24"/>
                          <w:szCs w:val="24"/>
                        </w:rPr>
                      </w:pPr>
                      <w:r w:rsidRPr="00000137">
                        <w:rPr>
                          <w:rFonts w:ascii="Arial" w:hAnsi="Arial" w:cs="Arial"/>
                          <w:sz w:val="24"/>
                          <w:szCs w:val="24"/>
                        </w:rPr>
                        <w:t xml:space="preserve">During Maths this </w:t>
                      </w:r>
                      <w:r>
                        <w:rPr>
                          <w:rFonts w:ascii="Arial" w:hAnsi="Arial" w:cs="Arial"/>
                          <w:sz w:val="24"/>
                          <w:szCs w:val="24"/>
                        </w:rPr>
                        <w:t>term</w:t>
                      </w:r>
                      <w:r w:rsidRPr="00000137">
                        <w:rPr>
                          <w:rFonts w:ascii="Arial" w:hAnsi="Arial" w:cs="Arial"/>
                          <w:sz w:val="24"/>
                          <w:szCs w:val="24"/>
                        </w:rPr>
                        <w:t>, we will be following the</w:t>
                      </w:r>
                      <w:r>
                        <w:rPr>
                          <w:rFonts w:ascii="Arial" w:hAnsi="Arial" w:cs="Arial"/>
                          <w:sz w:val="24"/>
                          <w:szCs w:val="24"/>
                        </w:rPr>
                        <w:t xml:space="preserve">se </w:t>
                      </w:r>
                      <w:r w:rsidRPr="00000137">
                        <w:rPr>
                          <w:rFonts w:ascii="Arial" w:hAnsi="Arial" w:cs="Arial"/>
                          <w:sz w:val="24"/>
                          <w:szCs w:val="24"/>
                        </w:rPr>
                        <w:t>areas of Maths Mastery</w:t>
                      </w:r>
                      <w:r>
                        <w:rPr>
                          <w:rFonts w:ascii="Arial" w:hAnsi="Arial" w:cs="Arial"/>
                          <w:sz w:val="24"/>
                          <w:szCs w:val="24"/>
                        </w:rPr>
                        <w:t>:</w:t>
                      </w:r>
                      <w:r w:rsidRPr="00000137">
                        <w:rPr>
                          <w:rFonts w:ascii="Arial" w:hAnsi="Arial" w:cs="Arial"/>
                          <w:sz w:val="24"/>
                          <w:szCs w:val="24"/>
                        </w:rPr>
                        <w:t xml:space="preserve"> </w:t>
                      </w:r>
                    </w:p>
                    <w:p w14:paraId="384941EE" w14:textId="77777777" w:rsidR="00C0756F" w:rsidRPr="00F04588" w:rsidRDefault="00C0756F" w:rsidP="00C0756F">
                      <w:pPr>
                        <w:spacing w:after="0"/>
                        <w:rPr>
                          <w:rFonts w:ascii="Arial" w:hAnsi="Arial" w:cs="Arial"/>
                          <w:sz w:val="24"/>
                          <w:szCs w:val="24"/>
                        </w:rPr>
                      </w:pPr>
                      <w:proofErr w:type="spellStart"/>
                      <w:r w:rsidRPr="00F04588">
                        <w:rPr>
                          <w:rFonts w:ascii="Arial" w:hAnsi="Arial" w:cs="Arial"/>
                          <w:sz w:val="24"/>
                          <w:szCs w:val="24"/>
                        </w:rPr>
                        <w:t>Wk</w:t>
                      </w:r>
                      <w:proofErr w:type="spellEnd"/>
                      <w:r>
                        <w:rPr>
                          <w:rFonts w:ascii="Arial" w:hAnsi="Arial" w:cs="Arial"/>
                          <w:sz w:val="24"/>
                          <w:szCs w:val="24"/>
                        </w:rPr>
                        <w:t xml:space="preserve"> </w:t>
                      </w:r>
                      <w:r w:rsidRPr="00F04588">
                        <w:rPr>
                          <w:rFonts w:ascii="Arial" w:hAnsi="Arial" w:cs="Arial"/>
                          <w:sz w:val="24"/>
                          <w:szCs w:val="24"/>
                        </w:rPr>
                        <w:t>1-2</w:t>
                      </w:r>
                      <w:r>
                        <w:rPr>
                          <w:rFonts w:ascii="Arial" w:hAnsi="Arial" w:cs="Arial"/>
                          <w:sz w:val="24"/>
                          <w:szCs w:val="24"/>
                        </w:rPr>
                        <w:t>:</w:t>
                      </w:r>
                      <w:r w:rsidRPr="00F04588">
                        <w:rPr>
                          <w:rFonts w:ascii="Arial" w:hAnsi="Arial" w:cs="Arial"/>
                          <w:sz w:val="24"/>
                          <w:szCs w:val="24"/>
                        </w:rPr>
                        <w:t xml:space="preserve"> </w:t>
                      </w:r>
                      <w:r>
                        <w:rPr>
                          <w:rFonts w:ascii="Arial" w:hAnsi="Arial" w:cs="Arial"/>
                          <w:sz w:val="24"/>
                          <w:szCs w:val="24"/>
                        </w:rPr>
                        <w:t>Time.</w:t>
                      </w:r>
                    </w:p>
                    <w:p w14:paraId="6D73239F" w14:textId="77777777" w:rsidR="00C0756F" w:rsidRPr="00F04588" w:rsidRDefault="00C0756F" w:rsidP="00C0756F">
                      <w:pPr>
                        <w:spacing w:after="0"/>
                        <w:rPr>
                          <w:rFonts w:ascii="Arial" w:hAnsi="Arial" w:cs="Arial"/>
                          <w:sz w:val="24"/>
                          <w:szCs w:val="24"/>
                        </w:rPr>
                      </w:pPr>
                      <w:proofErr w:type="spellStart"/>
                      <w:r w:rsidRPr="00F04588">
                        <w:rPr>
                          <w:rFonts w:ascii="Arial" w:hAnsi="Arial" w:cs="Arial"/>
                          <w:sz w:val="24"/>
                          <w:szCs w:val="24"/>
                        </w:rPr>
                        <w:t>Wk</w:t>
                      </w:r>
                      <w:proofErr w:type="spellEnd"/>
                      <w:r w:rsidRPr="00F04588">
                        <w:rPr>
                          <w:rFonts w:ascii="Arial" w:hAnsi="Arial" w:cs="Arial"/>
                          <w:sz w:val="24"/>
                          <w:szCs w:val="24"/>
                        </w:rPr>
                        <w:t xml:space="preserve"> 3-4</w:t>
                      </w:r>
                      <w:r>
                        <w:rPr>
                          <w:rFonts w:ascii="Arial" w:hAnsi="Arial" w:cs="Arial"/>
                          <w:sz w:val="24"/>
                          <w:szCs w:val="24"/>
                        </w:rPr>
                        <w:t>:</w:t>
                      </w:r>
                      <w:r w:rsidRPr="00E50FA3">
                        <w:rPr>
                          <w:rFonts w:ascii="Arial" w:hAnsi="Arial" w:cs="Arial"/>
                          <w:sz w:val="24"/>
                          <w:szCs w:val="24"/>
                        </w:rPr>
                        <w:t xml:space="preserve"> </w:t>
                      </w:r>
                      <w:r>
                        <w:rPr>
                          <w:rFonts w:ascii="Arial" w:hAnsi="Arial" w:cs="Arial"/>
                          <w:sz w:val="24"/>
                          <w:szCs w:val="24"/>
                        </w:rPr>
                        <w:t>Fractions</w:t>
                      </w:r>
                    </w:p>
                    <w:p w14:paraId="752A74A2" w14:textId="77777777" w:rsidR="00C0756F" w:rsidRPr="00F04588" w:rsidRDefault="00C0756F" w:rsidP="00C0756F">
                      <w:pPr>
                        <w:spacing w:after="0"/>
                        <w:rPr>
                          <w:rFonts w:ascii="Arial" w:hAnsi="Arial" w:cs="Arial"/>
                          <w:sz w:val="24"/>
                          <w:szCs w:val="24"/>
                        </w:rPr>
                      </w:pPr>
                      <w:proofErr w:type="spellStart"/>
                      <w:r w:rsidRPr="00F04588">
                        <w:rPr>
                          <w:rFonts w:ascii="Arial" w:hAnsi="Arial" w:cs="Arial"/>
                          <w:sz w:val="24"/>
                          <w:szCs w:val="24"/>
                        </w:rPr>
                        <w:t>Wk</w:t>
                      </w:r>
                      <w:proofErr w:type="spellEnd"/>
                      <w:r w:rsidRPr="00F04588">
                        <w:rPr>
                          <w:rFonts w:ascii="Arial" w:hAnsi="Arial" w:cs="Arial"/>
                          <w:sz w:val="24"/>
                          <w:szCs w:val="24"/>
                        </w:rPr>
                        <w:t xml:space="preserve"> 5-6</w:t>
                      </w:r>
                      <w:r>
                        <w:rPr>
                          <w:rFonts w:ascii="Arial" w:hAnsi="Arial" w:cs="Arial"/>
                          <w:sz w:val="24"/>
                          <w:szCs w:val="24"/>
                        </w:rPr>
                        <w:t>: Add and subtract 2-digit numbers (regrouping and adjusting)</w:t>
                      </w:r>
                    </w:p>
                    <w:p w14:paraId="78C95E03" w14:textId="77777777" w:rsidR="00C0756F" w:rsidRPr="00F04588" w:rsidRDefault="00C0756F" w:rsidP="00C0756F">
                      <w:pPr>
                        <w:spacing w:after="0"/>
                        <w:rPr>
                          <w:rFonts w:ascii="Arial" w:hAnsi="Arial" w:cs="Arial"/>
                          <w:sz w:val="24"/>
                          <w:szCs w:val="24"/>
                        </w:rPr>
                      </w:pPr>
                      <w:proofErr w:type="spellStart"/>
                      <w:r w:rsidRPr="00F04588">
                        <w:rPr>
                          <w:rFonts w:ascii="Arial" w:hAnsi="Arial" w:cs="Arial"/>
                          <w:sz w:val="24"/>
                          <w:szCs w:val="24"/>
                        </w:rPr>
                        <w:t>Wk</w:t>
                      </w:r>
                      <w:proofErr w:type="spellEnd"/>
                      <w:r w:rsidRPr="00F04588">
                        <w:rPr>
                          <w:rFonts w:ascii="Arial" w:hAnsi="Arial" w:cs="Arial"/>
                          <w:sz w:val="24"/>
                          <w:szCs w:val="24"/>
                        </w:rPr>
                        <w:t xml:space="preserve"> 7-</w:t>
                      </w:r>
                      <w:r>
                        <w:rPr>
                          <w:rFonts w:ascii="Arial" w:hAnsi="Arial" w:cs="Arial"/>
                          <w:sz w:val="24"/>
                          <w:szCs w:val="24"/>
                        </w:rPr>
                        <w:t>8 Money</w:t>
                      </w:r>
                    </w:p>
                    <w:p w14:paraId="6028A055" w14:textId="77777777" w:rsidR="00C0756F" w:rsidRDefault="00C0756F" w:rsidP="00C0756F">
                      <w:pPr>
                        <w:spacing w:after="0"/>
                        <w:rPr>
                          <w:rFonts w:ascii="Arial" w:hAnsi="Arial" w:cs="Arial"/>
                          <w:sz w:val="24"/>
                          <w:szCs w:val="24"/>
                        </w:rPr>
                      </w:pPr>
                      <w:proofErr w:type="spellStart"/>
                      <w:r w:rsidRPr="00F04588">
                        <w:rPr>
                          <w:rFonts w:ascii="Arial" w:hAnsi="Arial" w:cs="Arial"/>
                          <w:sz w:val="24"/>
                          <w:szCs w:val="24"/>
                        </w:rPr>
                        <w:t>Wk</w:t>
                      </w:r>
                      <w:proofErr w:type="spellEnd"/>
                      <w:r w:rsidRPr="00F04588">
                        <w:rPr>
                          <w:rFonts w:ascii="Arial" w:hAnsi="Arial" w:cs="Arial"/>
                          <w:sz w:val="24"/>
                          <w:szCs w:val="24"/>
                        </w:rPr>
                        <w:t xml:space="preserve"> </w:t>
                      </w:r>
                      <w:r>
                        <w:rPr>
                          <w:rFonts w:ascii="Arial" w:hAnsi="Arial" w:cs="Arial"/>
                          <w:sz w:val="24"/>
                          <w:szCs w:val="24"/>
                        </w:rPr>
                        <w:t>9-11</w:t>
                      </w:r>
                      <w:r w:rsidRPr="00F04588">
                        <w:rPr>
                          <w:rFonts w:ascii="Arial" w:hAnsi="Arial" w:cs="Arial"/>
                          <w:sz w:val="24"/>
                          <w:szCs w:val="24"/>
                        </w:rPr>
                        <w:t xml:space="preserve">: </w:t>
                      </w:r>
                      <w:r>
                        <w:rPr>
                          <w:rFonts w:ascii="Arial" w:hAnsi="Arial" w:cs="Arial"/>
                          <w:sz w:val="24"/>
                          <w:szCs w:val="24"/>
                        </w:rPr>
                        <w:t>Faces, shapes and patterns: lines and turns</w:t>
                      </w:r>
                    </w:p>
                    <w:p w14:paraId="119BD7D7" w14:textId="77777777" w:rsidR="00C0756F" w:rsidRDefault="00C0756F" w:rsidP="00C0756F">
                      <w:pPr>
                        <w:spacing w:after="0"/>
                        <w:rPr>
                          <w:rFonts w:ascii="Arial" w:hAnsi="Arial" w:cs="Arial"/>
                          <w:sz w:val="24"/>
                          <w:szCs w:val="24"/>
                        </w:rPr>
                      </w:pPr>
                    </w:p>
                    <w:p w14:paraId="22B4095B" w14:textId="77777777" w:rsidR="00C0756F" w:rsidRDefault="00C0756F" w:rsidP="00C0756F">
                      <w:pPr>
                        <w:spacing w:after="0"/>
                        <w:rPr>
                          <w:rFonts w:ascii="Arial" w:hAnsi="Arial" w:cs="Arial"/>
                          <w:sz w:val="24"/>
                          <w:szCs w:val="24"/>
                        </w:rPr>
                      </w:pPr>
                      <w:r>
                        <w:rPr>
                          <w:rFonts w:ascii="Arial" w:hAnsi="Arial" w:cs="Arial"/>
                          <w:sz w:val="24"/>
                          <w:szCs w:val="24"/>
                        </w:rPr>
                        <w:t>Please do continue to practice the 2x tables at home. The children need to be secure in recalling these facts. Please also practice the related division facts for the 2x tables. The following links can be used:</w:t>
                      </w:r>
                    </w:p>
                    <w:p w14:paraId="6FD7AF03" w14:textId="77777777" w:rsidR="00C0756F" w:rsidRDefault="00C0756F" w:rsidP="00C0756F">
                      <w:pPr>
                        <w:spacing w:after="0"/>
                        <w:rPr>
                          <w:rFonts w:ascii="Arial" w:hAnsi="Arial" w:cs="Arial"/>
                          <w:sz w:val="24"/>
                          <w:szCs w:val="24"/>
                        </w:rPr>
                      </w:pPr>
                      <w:hyperlink r:id="rId10" w:history="1">
                        <w:r w:rsidRPr="006F04A0">
                          <w:rPr>
                            <w:rStyle w:val="Hyperlink"/>
                            <w:rFonts w:ascii="Arial" w:hAnsi="Arial" w:cs="Arial"/>
                            <w:sz w:val="24"/>
                            <w:szCs w:val="24"/>
                          </w:rPr>
                          <w:t>https://www.bbc.co.uk/teach/supermovers/articles/zrrx92p</w:t>
                        </w:r>
                      </w:hyperlink>
                    </w:p>
                    <w:p w14:paraId="406206D1" w14:textId="77777777" w:rsidR="00C0756F" w:rsidRDefault="00C0756F" w:rsidP="00C0756F">
                      <w:pPr>
                        <w:spacing w:after="0"/>
                        <w:rPr>
                          <w:rFonts w:ascii="Arial" w:hAnsi="Arial" w:cs="Arial"/>
                          <w:sz w:val="24"/>
                          <w:szCs w:val="24"/>
                        </w:rPr>
                      </w:pPr>
                      <w:hyperlink r:id="rId11" w:history="1">
                        <w:r w:rsidRPr="006F04A0">
                          <w:rPr>
                            <w:rStyle w:val="Hyperlink"/>
                            <w:rFonts w:ascii="Arial" w:hAnsi="Arial" w:cs="Arial"/>
                            <w:sz w:val="24"/>
                            <w:szCs w:val="24"/>
                          </w:rPr>
                          <w:t>https://www.youtube.com/watch?v=3yf3xgE8wMc</w:t>
                        </w:r>
                      </w:hyperlink>
                    </w:p>
                    <w:p w14:paraId="0BAC5C2B" w14:textId="77777777" w:rsidR="00C0756F" w:rsidRDefault="00C0756F" w:rsidP="00C0756F">
                      <w:pPr>
                        <w:spacing w:after="0"/>
                        <w:rPr>
                          <w:rFonts w:ascii="Arial" w:hAnsi="Arial" w:cs="Arial"/>
                          <w:sz w:val="24"/>
                          <w:szCs w:val="24"/>
                        </w:rPr>
                      </w:pPr>
                    </w:p>
                    <w:p w14:paraId="6E5881BC" w14:textId="77777777" w:rsidR="00C0756F" w:rsidRDefault="00C0756F" w:rsidP="00C0756F"/>
                    <w:p w14:paraId="5475F844" w14:textId="77777777" w:rsidR="00C0756F" w:rsidRDefault="00C0756F" w:rsidP="00C0756F"/>
                    <w:p w14:paraId="4CC222FE" w14:textId="77777777" w:rsidR="00C0756F" w:rsidRDefault="00C0756F" w:rsidP="00C0756F"/>
                  </w:txbxContent>
                </v:textbox>
                <w10:wrap anchorx="margin"/>
              </v:shape>
            </w:pict>
          </mc:Fallback>
        </mc:AlternateContent>
      </w:r>
      <w:r>
        <w:rPr>
          <w:noProof/>
        </w:rPr>
        <mc:AlternateContent>
          <mc:Choice Requires="wps">
            <w:drawing>
              <wp:anchor distT="0" distB="0" distL="114300" distR="114300" simplePos="0" relativeHeight="251664392" behindDoc="0" locked="0" layoutInCell="1" allowOverlap="1" wp14:anchorId="6061B562" wp14:editId="1F78583B">
                <wp:simplePos x="0" y="0"/>
                <wp:positionH relativeFrom="margin">
                  <wp:align>center</wp:align>
                </wp:positionH>
                <wp:positionV relativeFrom="paragraph">
                  <wp:posOffset>6524625</wp:posOffset>
                </wp:positionV>
                <wp:extent cx="6804660" cy="2800350"/>
                <wp:effectExtent l="0" t="0" r="15240" b="19050"/>
                <wp:wrapNone/>
                <wp:docPr id="1616256467" name="Text Box 5"/>
                <wp:cNvGraphicFramePr/>
                <a:graphic xmlns:a="http://schemas.openxmlformats.org/drawingml/2006/main">
                  <a:graphicData uri="http://schemas.microsoft.com/office/word/2010/wordprocessingShape">
                    <wps:wsp>
                      <wps:cNvSpPr txBox="1"/>
                      <wps:spPr>
                        <a:xfrm>
                          <a:off x="0" y="0"/>
                          <a:ext cx="6804660" cy="2800350"/>
                        </a:xfrm>
                        <a:prstGeom prst="rect">
                          <a:avLst/>
                        </a:prstGeom>
                        <a:solidFill>
                          <a:schemeClr val="lt1"/>
                        </a:solidFill>
                        <a:ln w="6350">
                          <a:solidFill>
                            <a:prstClr val="black"/>
                          </a:solidFill>
                        </a:ln>
                      </wps:spPr>
                      <wps:txbx>
                        <w:txbxContent>
                          <w:p w14:paraId="4EC53F64" w14:textId="77777777" w:rsidR="00C0756F" w:rsidRPr="00A8528E" w:rsidRDefault="00C0756F" w:rsidP="00C0756F">
                            <w:pPr>
                              <w:rPr>
                                <w:rFonts w:ascii="Arial" w:hAnsi="Arial" w:cs="Arial"/>
                                <w:sz w:val="24"/>
                                <w:szCs w:val="24"/>
                              </w:rPr>
                            </w:pPr>
                            <w:r w:rsidRPr="00A8528E">
                              <w:rPr>
                                <w:rFonts w:ascii="Arial" w:hAnsi="Arial" w:cs="Arial"/>
                                <w:color w:val="156082" w:themeColor="accent1"/>
                                <w:sz w:val="24"/>
                                <w:szCs w:val="24"/>
                              </w:rPr>
                              <w:t xml:space="preserve">Learning in other areas </w:t>
                            </w:r>
                            <w:r w:rsidRPr="00A8528E">
                              <w:rPr>
                                <w:rFonts w:ascii="Arial" w:hAnsi="Arial" w:cs="Arial"/>
                                <w:sz w:val="24"/>
                                <w:szCs w:val="24"/>
                              </w:rPr>
                              <w:t>of the curriculum:</w:t>
                            </w:r>
                          </w:p>
                          <w:tbl>
                            <w:tblPr>
                              <w:tblStyle w:val="TableGrid"/>
                              <w:tblW w:w="0" w:type="auto"/>
                              <w:tblInd w:w="-5" w:type="dxa"/>
                              <w:tblLook w:val="04A0" w:firstRow="1" w:lastRow="0" w:firstColumn="1" w:lastColumn="0" w:noHBand="0" w:noVBand="1"/>
                            </w:tblPr>
                            <w:tblGrid>
                              <w:gridCol w:w="3397"/>
                              <w:gridCol w:w="11"/>
                              <w:gridCol w:w="3505"/>
                              <w:gridCol w:w="3495"/>
                            </w:tblGrid>
                            <w:tr w:rsidR="00C0756F" w:rsidRPr="00A8528E" w14:paraId="7653A37E" w14:textId="77777777" w:rsidTr="00285D8A">
                              <w:tc>
                                <w:tcPr>
                                  <w:tcW w:w="3397" w:type="dxa"/>
                                </w:tcPr>
                                <w:p w14:paraId="001DC65C" w14:textId="77777777" w:rsidR="00C0756F" w:rsidRPr="00A8528E" w:rsidRDefault="00C0756F" w:rsidP="00F04588">
                                  <w:pPr>
                                    <w:rPr>
                                      <w:rFonts w:ascii="Arial" w:hAnsi="Arial" w:cs="Arial"/>
                                      <w:sz w:val="24"/>
                                      <w:szCs w:val="24"/>
                                    </w:rPr>
                                  </w:pPr>
                                  <w:r w:rsidRPr="00A8528E">
                                    <w:rPr>
                                      <w:rFonts w:ascii="Arial" w:hAnsi="Arial" w:cs="Arial"/>
                                      <w:sz w:val="24"/>
                                      <w:szCs w:val="24"/>
                                    </w:rPr>
                                    <w:t>Science</w:t>
                                  </w:r>
                                </w:p>
                              </w:tc>
                              <w:tc>
                                <w:tcPr>
                                  <w:tcW w:w="3516" w:type="dxa"/>
                                  <w:gridSpan w:val="2"/>
                                </w:tcPr>
                                <w:p w14:paraId="114F6189" w14:textId="77777777" w:rsidR="00C0756F" w:rsidRPr="00A8528E" w:rsidRDefault="00C0756F" w:rsidP="00F04588">
                                  <w:pPr>
                                    <w:rPr>
                                      <w:rFonts w:ascii="Arial" w:hAnsi="Arial" w:cs="Arial"/>
                                      <w:sz w:val="24"/>
                                      <w:szCs w:val="24"/>
                                    </w:rPr>
                                  </w:pPr>
                                  <w:r>
                                    <w:rPr>
                                      <w:rFonts w:ascii="Arial" w:hAnsi="Arial" w:cs="Arial"/>
                                      <w:sz w:val="24"/>
                                      <w:szCs w:val="24"/>
                                    </w:rPr>
                                    <w:t>Uses of everyday materials</w:t>
                                  </w:r>
                                </w:p>
                              </w:tc>
                              <w:tc>
                                <w:tcPr>
                                  <w:tcW w:w="3495" w:type="dxa"/>
                                </w:tcPr>
                                <w:p w14:paraId="2D5D7B65" w14:textId="77777777" w:rsidR="00C0756F" w:rsidRPr="00A8528E" w:rsidRDefault="00C0756F" w:rsidP="00F04588">
                                  <w:pPr>
                                    <w:rPr>
                                      <w:rFonts w:ascii="Arial" w:hAnsi="Arial" w:cs="Arial"/>
                                      <w:sz w:val="24"/>
                                      <w:szCs w:val="24"/>
                                    </w:rPr>
                                  </w:pPr>
                                  <w:r>
                                    <w:rPr>
                                      <w:rFonts w:ascii="Arial" w:hAnsi="Arial" w:cs="Arial"/>
                                      <w:sz w:val="24"/>
                                      <w:szCs w:val="24"/>
                                    </w:rPr>
                                    <w:t>Animals: Lifecycles and Health</w:t>
                                  </w:r>
                                </w:p>
                              </w:tc>
                            </w:tr>
                            <w:tr w:rsidR="00C0756F" w:rsidRPr="00A8528E" w14:paraId="73980188" w14:textId="77777777" w:rsidTr="00285D8A">
                              <w:tc>
                                <w:tcPr>
                                  <w:tcW w:w="3397" w:type="dxa"/>
                                </w:tcPr>
                                <w:p w14:paraId="01B407F9" w14:textId="77777777" w:rsidR="00C0756F" w:rsidRPr="00A8528E" w:rsidRDefault="00C0756F" w:rsidP="004771C0">
                                  <w:pPr>
                                    <w:rPr>
                                      <w:rFonts w:ascii="Arial" w:hAnsi="Arial" w:cs="Arial"/>
                                      <w:sz w:val="24"/>
                                      <w:szCs w:val="24"/>
                                    </w:rPr>
                                  </w:pPr>
                                  <w:r w:rsidRPr="00A8528E">
                                    <w:rPr>
                                      <w:rFonts w:ascii="Arial" w:hAnsi="Arial" w:cs="Arial"/>
                                      <w:sz w:val="24"/>
                                      <w:szCs w:val="24"/>
                                    </w:rPr>
                                    <w:t>History</w:t>
                                  </w:r>
                                  <w:r>
                                    <w:rPr>
                                      <w:rFonts w:ascii="Arial" w:hAnsi="Arial" w:cs="Arial"/>
                                      <w:sz w:val="24"/>
                                      <w:szCs w:val="24"/>
                                    </w:rPr>
                                    <w:t>/Geography</w:t>
                                  </w:r>
                                </w:p>
                              </w:tc>
                              <w:tc>
                                <w:tcPr>
                                  <w:tcW w:w="3516" w:type="dxa"/>
                                  <w:gridSpan w:val="2"/>
                                </w:tcPr>
                                <w:p w14:paraId="72A27DD9" w14:textId="77777777" w:rsidR="00C0756F" w:rsidRPr="00A8528E" w:rsidRDefault="00C0756F" w:rsidP="004771C0">
                                  <w:pPr>
                                    <w:rPr>
                                      <w:rFonts w:ascii="Arial" w:hAnsi="Arial" w:cs="Arial"/>
                                      <w:sz w:val="24"/>
                                      <w:szCs w:val="24"/>
                                    </w:rPr>
                                  </w:pPr>
                                  <w:r>
                                    <w:rPr>
                                      <w:rFonts w:ascii="Arial" w:hAnsi="Arial" w:cs="Arial"/>
                                      <w:sz w:val="24"/>
                                      <w:szCs w:val="24"/>
                                    </w:rPr>
                                    <w:t>The Great Fire of London 1066</w:t>
                                  </w:r>
                                </w:p>
                              </w:tc>
                              <w:tc>
                                <w:tcPr>
                                  <w:tcW w:w="3495" w:type="dxa"/>
                                </w:tcPr>
                                <w:p w14:paraId="5EC2D5FC" w14:textId="77777777" w:rsidR="00C0756F" w:rsidRPr="00A8528E" w:rsidRDefault="00C0756F" w:rsidP="004771C0">
                                  <w:pPr>
                                    <w:rPr>
                                      <w:rFonts w:ascii="Arial" w:hAnsi="Arial" w:cs="Arial"/>
                                      <w:sz w:val="24"/>
                                      <w:szCs w:val="24"/>
                                    </w:rPr>
                                  </w:pPr>
                                  <w:r>
                                    <w:rPr>
                                      <w:rFonts w:ascii="Arial" w:hAnsi="Arial" w:cs="Arial"/>
                                      <w:sz w:val="24"/>
                                      <w:szCs w:val="24"/>
                                    </w:rPr>
                                    <w:t>England and Zambia</w:t>
                                  </w:r>
                                </w:p>
                              </w:tc>
                            </w:tr>
                            <w:tr w:rsidR="00C0756F" w:rsidRPr="00A8528E" w14:paraId="03082806" w14:textId="77777777" w:rsidTr="00285D8A">
                              <w:tc>
                                <w:tcPr>
                                  <w:tcW w:w="3397" w:type="dxa"/>
                                </w:tcPr>
                                <w:p w14:paraId="297FA835" w14:textId="77777777" w:rsidR="00C0756F" w:rsidRPr="00A8528E" w:rsidRDefault="00C0756F" w:rsidP="004771C0">
                                  <w:pPr>
                                    <w:rPr>
                                      <w:rFonts w:ascii="Arial" w:hAnsi="Arial" w:cs="Arial"/>
                                      <w:sz w:val="24"/>
                                      <w:szCs w:val="24"/>
                                    </w:rPr>
                                  </w:pPr>
                                  <w:r w:rsidRPr="00A8528E">
                                    <w:rPr>
                                      <w:rFonts w:ascii="Arial" w:hAnsi="Arial" w:cs="Arial"/>
                                      <w:sz w:val="24"/>
                                      <w:szCs w:val="24"/>
                                    </w:rPr>
                                    <w:t>Art</w:t>
                                  </w:r>
                                </w:p>
                              </w:tc>
                              <w:tc>
                                <w:tcPr>
                                  <w:tcW w:w="3516" w:type="dxa"/>
                                  <w:gridSpan w:val="2"/>
                                </w:tcPr>
                                <w:p w14:paraId="2164BF04" w14:textId="77777777" w:rsidR="00C0756F" w:rsidRPr="00A8528E" w:rsidRDefault="00C0756F" w:rsidP="004771C0">
                                  <w:pPr>
                                    <w:rPr>
                                      <w:rFonts w:ascii="Arial" w:hAnsi="Arial" w:cs="Arial"/>
                                      <w:sz w:val="24"/>
                                      <w:szCs w:val="24"/>
                                    </w:rPr>
                                  </w:pPr>
                                  <w:r>
                                    <w:rPr>
                                      <w:rFonts w:ascii="Arial" w:hAnsi="Arial" w:cs="Arial"/>
                                      <w:sz w:val="24"/>
                                      <w:szCs w:val="24"/>
                                    </w:rPr>
                                    <w:t>Be an architect</w:t>
                                  </w:r>
                                </w:p>
                              </w:tc>
                              <w:tc>
                                <w:tcPr>
                                  <w:tcW w:w="3495" w:type="dxa"/>
                                </w:tcPr>
                                <w:p w14:paraId="3100B40D" w14:textId="77777777" w:rsidR="00C0756F" w:rsidRPr="00A8528E" w:rsidRDefault="00C0756F" w:rsidP="004771C0">
                                  <w:pPr>
                                    <w:rPr>
                                      <w:rFonts w:ascii="Arial" w:hAnsi="Arial" w:cs="Arial"/>
                                      <w:sz w:val="24"/>
                                      <w:szCs w:val="24"/>
                                    </w:rPr>
                                  </w:pPr>
                                  <w:r>
                                    <w:rPr>
                                      <w:rFonts w:ascii="Arial" w:hAnsi="Arial" w:cs="Arial"/>
                                      <w:sz w:val="24"/>
                                      <w:szCs w:val="24"/>
                                    </w:rPr>
                                    <w:t>Expressive Painting</w:t>
                                  </w:r>
                                </w:p>
                              </w:tc>
                            </w:tr>
                            <w:tr w:rsidR="00C0756F" w:rsidRPr="00A8528E" w14:paraId="4F60747E" w14:textId="77777777" w:rsidTr="00285D8A">
                              <w:tc>
                                <w:tcPr>
                                  <w:tcW w:w="3397" w:type="dxa"/>
                                </w:tcPr>
                                <w:p w14:paraId="6AF424BA" w14:textId="77777777" w:rsidR="00C0756F" w:rsidRPr="00A8528E" w:rsidRDefault="00C0756F" w:rsidP="004771C0">
                                  <w:pPr>
                                    <w:rPr>
                                      <w:rFonts w:ascii="Arial" w:hAnsi="Arial" w:cs="Arial"/>
                                      <w:sz w:val="24"/>
                                      <w:szCs w:val="24"/>
                                    </w:rPr>
                                  </w:pPr>
                                  <w:r w:rsidRPr="00A8528E">
                                    <w:rPr>
                                      <w:rFonts w:ascii="Arial" w:hAnsi="Arial" w:cs="Arial"/>
                                      <w:sz w:val="24"/>
                                      <w:szCs w:val="24"/>
                                    </w:rPr>
                                    <w:t>Design and Technology (DT)</w:t>
                                  </w:r>
                                </w:p>
                              </w:tc>
                              <w:tc>
                                <w:tcPr>
                                  <w:tcW w:w="3516" w:type="dxa"/>
                                  <w:gridSpan w:val="2"/>
                                </w:tcPr>
                                <w:p w14:paraId="3331D667" w14:textId="77777777" w:rsidR="00C0756F" w:rsidRPr="00A8528E" w:rsidRDefault="00C0756F" w:rsidP="004771C0">
                                  <w:pPr>
                                    <w:rPr>
                                      <w:rFonts w:ascii="Arial" w:hAnsi="Arial" w:cs="Arial"/>
                                      <w:sz w:val="24"/>
                                      <w:szCs w:val="24"/>
                                    </w:rPr>
                                  </w:pPr>
                                  <w:r>
                                    <w:rPr>
                                      <w:rFonts w:ascii="Arial" w:hAnsi="Arial" w:cs="Arial"/>
                                      <w:sz w:val="24"/>
                                      <w:szCs w:val="24"/>
                                    </w:rPr>
                                    <w:t>Mechanisms: Making a moving monster</w:t>
                                  </w:r>
                                </w:p>
                              </w:tc>
                              <w:tc>
                                <w:tcPr>
                                  <w:tcW w:w="3495" w:type="dxa"/>
                                </w:tcPr>
                                <w:p w14:paraId="19FB0E4E" w14:textId="77777777" w:rsidR="00C0756F" w:rsidRPr="00A8528E" w:rsidRDefault="00C0756F" w:rsidP="004771C0">
                                  <w:pPr>
                                    <w:rPr>
                                      <w:rFonts w:ascii="Arial" w:hAnsi="Arial" w:cs="Arial"/>
                                      <w:sz w:val="24"/>
                                      <w:szCs w:val="24"/>
                                    </w:rPr>
                                  </w:pPr>
                                  <w:r>
                                    <w:rPr>
                                      <w:rFonts w:ascii="Arial" w:hAnsi="Arial" w:cs="Arial"/>
                                      <w:sz w:val="24"/>
                                      <w:szCs w:val="24"/>
                                    </w:rPr>
                                    <w:t>Structures: Baby Bear’s chair</w:t>
                                  </w:r>
                                </w:p>
                              </w:tc>
                            </w:tr>
                            <w:tr w:rsidR="00C0756F" w:rsidRPr="00A8528E" w14:paraId="0A7EB651" w14:textId="77777777" w:rsidTr="00285D8A">
                              <w:tc>
                                <w:tcPr>
                                  <w:tcW w:w="3397" w:type="dxa"/>
                                </w:tcPr>
                                <w:p w14:paraId="4261DB6B" w14:textId="77777777" w:rsidR="00C0756F" w:rsidRPr="00A8528E" w:rsidRDefault="00C0756F" w:rsidP="004771C0">
                                  <w:pPr>
                                    <w:rPr>
                                      <w:rFonts w:ascii="Arial" w:hAnsi="Arial" w:cs="Arial"/>
                                      <w:sz w:val="24"/>
                                      <w:szCs w:val="24"/>
                                    </w:rPr>
                                  </w:pPr>
                                  <w:r w:rsidRPr="00A8528E">
                                    <w:rPr>
                                      <w:rFonts w:ascii="Arial" w:hAnsi="Arial" w:cs="Arial"/>
                                      <w:sz w:val="24"/>
                                      <w:szCs w:val="24"/>
                                    </w:rPr>
                                    <w:t>Computing</w:t>
                                  </w:r>
                                </w:p>
                              </w:tc>
                              <w:tc>
                                <w:tcPr>
                                  <w:tcW w:w="3516" w:type="dxa"/>
                                  <w:gridSpan w:val="2"/>
                                </w:tcPr>
                                <w:p w14:paraId="3F2B62F3" w14:textId="77777777" w:rsidR="00C0756F" w:rsidRPr="00A8528E" w:rsidRDefault="00C0756F" w:rsidP="004771C0">
                                  <w:pPr>
                                    <w:rPr>
                                      <w:rFonts w:ascii="Arial" w:hAnsi="Arial" w:cs="Arial"/>
                                      <w:sz w:val="24"/>
                                      <w:szCs w:val="24"/>
                                    </w:rPr>
                                  </w:pPr>
                                  <w:r>
                                    <w:rPr>
                                      <w:rFonts w:ascii="Arial" w:hAnsi="Arial" w:cs="Arial"/>
                                      <w:sz w:val="24"/>
                                      <w:szCs w:val="24"/>
                                    </w:rPr>
                                    <w:t>Questioning</w:t>
                                  </w:r>
                                </w:p>
                              </w:tc>
                              <w:tc>
                                <w:tcPr>
                                  <w:tcW w:w="3495" w:type="dxa"/>
                                </w:tcPr>
                                <w:p w14:paraId="7E7FDE43" w14:textId="77777777" w:rsidR="00C0756F" w:rsidRPr="00A8528E" w:rsidRDefault="00C0756F" w:rsidP="004771C0">
                                  <w:pPr>
                                    <w:rPr>
                                      <w:rFonts w:ascii="Arial" w:hAnsi="Arial" w:cs="Arial"/>
                                      <w:sz w:val="24"/>
                                      <w:szCs w:val="24"/>
                                    </w:rPr>
                                  </w:pPr>
                                  <w:r>
                                    <w:rPr>
                                      <w:rFonts w:ascii="Arial" w:hAnsi="Arial" w:cs="Arial"/>
                                      <w:sz w:val="24"/>
                                      <w:szCs w:val="24"/>
                                    </w:rPr>
                                    <w:t>Effective Searching</w:t>
                                  </w:r>
                                </w:p>
                              </w:tc>
                            </w:tr>
                            <w:tr w:rsidR="00C0756F" w:rsidRPr="00A8528E" w14:paraId="080B2498" w14:textId="77777777" w:rsidTr="00285D8A">
                              <w:tc>
                                <w:tcPr>
                                  <w:tcW w:w="3397" w:type="dxa"/>
                                </w:tcPr>
                                <w:p w14:paraId="3A24EC36" w14:textId="77777777" w:rsidR="00C0756F" w:rsidRPr="00A8528E" w:rsidRDefault="00C0756F" w:rsidP="004771C0">
                                  <w:pPr>
                                    <w:rPr>
                                      <w:rFonts w:ascii="Arial" w:hAnsi="Arial" w:cs="Arial"/>
                                      <w:sz w:val="24"/>
                                      <w:szCs w:val="24"/>
                                    </w:rPr>
                                  </w:pPr>
                                  <w:r w:rsidRPr="00A8528E">
                                    <w:rPr>
                                      <w:rFonts w:ascii="Arial" w:hAnsi="Arial" w:cs="Arial"/>
                                      <w:sz w:val="24"/>
                                      <w:szCs w:val="24"/>
                                    </w:rPr>
                                    <w:t>Music</w:t>
                                  </w:r>
                                </w:p>
                              </w:tc>
                              <w:tc>
                                <w:tcPr>
                                  <w:tcW w:w="3516" w:type="dxa"/>
                                  <w:gridSpan w:val="2"/>
                                </w:tcPr>
                                <w:p w14:paraId="3586A298" w14:textId="77777777" w:rsidR="00C0756F" w:rsidRPr="00A8528E" w:rsidRDefault="00C0756F" w:rsidP="004771C0">
                                  <w:pPr>
                                    <w:rPr>
                                      <w:rFonts w:ascii="Arial" w:hAnsi="Arial" w:cs="Arial"/>
                                      <w:sz w:val="24"/>
                                      <w:szCs w:val="24"/>
                                    </w:rPr>
                                  </w:pPr>
                                  <w:r>
                                    <w:rPr>
                                      <w:rFonts w:ascii="Arial" w:hAnsi="Arial" w:cs="Arial"/>
                                      <w:sz w:val="24"/>
                                      <w:szCs w:val="24"/>
                                    </w:rPr>
                                    <w:t>Singing (Theme: On this island)</w:t>
                                  </w:r>
                                </w:p>
                              </w:tc>
                              <w:tc>
                                <w:tcPr>
                                  <w:tcW w:w="3495" w:type="dxa"/>
                                </w:tcPr>
                                <w:p w14:paraId="091865EF" w14:textId="77777777" w:rsidR="00C0756F" w:rsidRPr="00A8528E" w:rsidRDefault="00C0756F" w:rsidP="004771C0">
                                  <w:pPr>
                                    <w:rPr>
                                      <w:rFonts w:ascii="Arial" w:hAnsi="Arial" w:cs="Arial"/>
                                      <w:sz w:val="24"/>
                                      <w:szCs w:val="24"/>
                                    </w:rPr>
                                  </w:pPr>
                                  <w:r>
                                    <w:rPr>
                                      <w:rFonts w:ascii="Arial" w:hAnsi="Arial" w:cs="Arial"/>
                                      <w:sz w:val="24"/>
                                      <w:szCs w:val="24"/>
                                    </w:rPr>
                                    <w:t>Contrasting Dynamics (Theme: Space)</w:t>
                                  </w:r>
                                </w:p>
                              </w:tc>
                            </w:tr>
                            <w:tr w:rsidR="00C0756F" w:rsidRPr="00A8528E" w14:paraId="75F13246" w14:textId="77777777" w:rsidTr="00285D8A">
                              <w:tc>
                                <w:tcPr>
                                  <w:tcW w:w="3397" w:type="dxa"/>
                                </w:tcPr>
                                <w:p w14:paraId="2E87997C" w14:textId="77777777" w:rsidR="00C0756F" w:rsidRPr="00A8528E" w:rsidRDefault="00C0756F" w:rsidP="004771C0">
                                  <w:pPr>
                                    <w:rPr>
                                      <w:rFonts w:ascii="Arial" w:hAnsi="Arial" w:cs="Arial"/>
                                      <w:sz w:val="24"/>
                                      <w:szCs w:val="24"/>
                                    </w:rPr>
                                  </w:pPr>
                                  <w:r w:rsidRPr="00A8528E">
                                    <w:rPr>
                                      <w:rFonts w:ascii="Arial" w:hAnsi="Arial" w:cs="Arial"/>
                                      <w:sz w:val="24"/>
                                      <w:szCs w:val="24"/>
                                    </w:rPr>
                                    <w:t>PSHE</w:t>
                                  </w:r>
                                </w:p>
                              </w:tc>
                              <w:tc>
                                <w:tcPr>
                                  <w:tcW w:w="3516" w:type="dxa"/>
                                  <w:gridSpan w:val="2"/>
                                </w:tcPr>
                                <w:p w14:paraId="231801B7" w14:textId="77777777" w:rsidR="00C0756F" w:rsidRPr="00A8528E" w:rsidRDefault="00C0756F" w:rsidP="004771C0">
                                  <w:pPr>
                                    <w:rPr>
                                      <w:rFonts w:ascii="Arial" w:hAnsi="Arial" w:cs="Arial"/>
                                      <w:sz w:val="24"/>
                                      <w:szCs w:val="24"/>
                                    </w:rPr>
                                  </w:pPr>
                                  <w:r>
                                    <w:rPr>
                                      <w:rFonts w:ascii="Arial" w:hAnsi="Arial" w:cs="Arial"/>
                                      <w:sz w:val="24"/>
                                      <w:szCs w:val="24"/>
                                    </w:rPr>
                                    <w:t>Safety and the Changing Body</w:t>
                                  </w:r>
                                </w:p>
                              </w:tc>
                              <w:tc>
                                <w:tcPr>
                                  <w:tcW w:w="3495" w:type="dxa"/>
                                </w:tcPr>
                                <w:p w14:paraId="6B0690E3" w14:textId="77777777" w:rsidR="00C0756F" w:rsidRPr="00A8528E" w:rsidRDefault="00C0756F" w:rsidP="004771C0">
                                  <w:pPr>
                                    <w:rPr>
                                      <w:rFonts w:ascii="Arial" w:hAnsi="Arial" w:cs="Arial"/>
                                      <w:sz w:val="24"/>
                                      <w:szCs w:val="24"/>
                                    </w:rPr>
                                  </w:pPr>
                                  <w:r>
                                    <w:rPr>
                                      <w:rFonts w:ascii="Arial" w:hAnsi="Arial" w:cs="Arial"/>
                                      <w:sz w:val="24"/>
                                      <w:szCs w:val="24"/>
                                    </w:rPr>
                                    <w:t>Citizenship</w:t>
                                  </w:r>
                                </w:p>
                              </w:tc>
                            </w:tr>
                            <w:tr w:rsidR="00C0756F" w:rsidRPr="00A8528E" w14:paraId="022F7ED4" w14:textId="77777777" w:rsidTr="00285D8A">
                              <w:tblPrEx>
                                <w:tblLook w:val="0000" w:firstRow="0" w:lastRow="0" w:firstColumn="0" w:lastColumn="0" w:noHBand="0" w:noVBand="0"/>
                              </w:tblPrEx>
                              <w:trPr>
                                <w:trHeight w:val="372"/>
                              </w:trPr>
                              <w:tc>
                                <w:tcPr>
                                  <w:tcW w:w="3408" w:type="dxa"/>
                                  <w:gridSpan w:val="2"/>
                                </w:tcPr>
                                <w:p w14:paraId="41229127" w14:textId="77777777" w:rsidR="00C0756F" w:rsidRPr="00A8528E" w:rsidRDefault="00C0756F" w:rsidP="004771C0">
                                  <w:pPr>
                                    <w:rPr>
                                      <w:rFonts w:ascii="Arial" w:hAnsi="Arial" w:cs="Arial"/>
                                      <w:sz w:val="24"/>
                                      <w:szCs w:val="24"/>
                                    </w:rPr>
                                  </w:pPr>
                                  <w:r w:rsidRPr="00A8528E">
                                    <w:rPr>
                                      <w:rFonts w:ascii="Arial" w:hAnsi="Arial" w:cs="Arial"/>
                                      <w:sz w:val="24"/>
                                      <w:szCs w:val="24"/>
                                    </w:rPr>
                                    <w:t>PE</w:t>
                                  </w:r>
                                </w:p>
                              </w:tc>
                              <w:tc>
                                <w:tcPr>
                                  <w:tcW w:w="3505" w:type="dxa"/>
                                </w:tcPr>
                                <w:p w14:paraId="66276A65" w14:textId="77777777" w:rsidR="00C0756F" w:rsidRPr="00BD512E" w:rsidRDefault="00C0756F" w:rsidP="004771C0">
                                  <w:pPr>
                                    <w:rPr>
                                      <w:rFonts w:ascii="Arial" w:hAnsi="Arial" w:cs="Arial"/>
                                      <w:color w:val="FF0000"/>
                                      <w:sz w:val="24"/>
                                      <w:szCs w:val="24"/>
                                    </w:rPr>
                                  </w:pPr>
                                  <w:r w:rsidRPr="00463338">
                                    <w:rPr>
                                      <w:rFonts w:ascii="Arial" w:hAnsi="Arial" w:cs="Arial"/>
                                      <w:color w:val="000000" w:themeColor="text1"/>
                                      <w:sz w:val="24"/>
                                      <w:szCs w:val="24"/>
                                    </w:rPr>
                                    <w:t>Invasion Games</w:t>
                                  </w:r>
                                </w:p>
                              </w:tc>
                              <w:tc>
                                <w:tcPr>
                                  <w:tcW w:w="3495" w:type="dxa"/>
                                </w:tcPr>
                                <w:p w14:paraId="11298DBE" w14:textId="77777777" w:rsidR="00C0756F" w:rsidRPr="00BD512E" w:rsidRDefault="00C0756F" w:rsidP="004771C0">
                                  <w:pPr>
                                    <w:rPr>
                                      <w:rFonts w:ascii="Arial" w:hAnsi="Arial" w:cs="Arial"/>
                                      <w:color w:val="FF0000"/>
                                      <w:sz w:val="24"/>
                                      <w:szCs w:val="24"/>
                                    </w:rPr>
                                  </w:pPr>
                                  <w:r w:rsidRPr="00CC42FD">
                                    <w:rPr>
                                      <w:rFonts w:ascii="Arial" w:hAnsi="Arial" w:cs="Arial"/>
                                      <w:color w:val="000000" w:themeColor="text1"/>
                                      <w:sz w:val="24"/>
                                      <w:szCs w:val="24"/>
                                    </w:rPr>
                                    <w:t>Athletics</w:t>
                                  </w:r>
                                </w:p>
                              </w:tc>
                            </w:tr>
                            <w:tr w:rsidR="00C0756F" w:rsidRPr="00A8528E" w14:paraId="2EAB7F37" w14:textId="77777777" w:rsidTr="00285D8A">
                              <w:tblPrEx>
                                <w:tblLook w:val="0000" w:firstRow="0" w:lastRow="0" w:firstColumn="0" w:lastColumn="0" w:noHBand="0" w:noVBand="0"/>
                              </w:tblPrEx>
                              <w:trPr>
                                <w:trHeight w:val="432"/>
                              </w:trPr>
                              <w:tc>
                                <w:tcPr>
                                  <w:tcW w:w="3408" w:type="dxa"/>
                                  <w:gridSpan w:val="2"/>
                                </w:tcPr>
                                <w:p w14:paraId="73214575" w14:textId="77777777" w:rsidR="00C0756F" w:rsidRPr="00A8528E" w:rsidRDefault="00C0756F" w:rsidP="004771C0">
                                  <w:pPr>
                                    <w:rPr>
                                      <w:rFonts w:ascii="Arial" w:hAnsi="Arial" w:cs="Arial"/>
                                      <w:sz w:val="24"/>
                                      <w:szCs w:val="24"/>
                                    </w:rPr>
                                  </w:pPr>
                                  <w:r w:rsidRPr="00A8528E">
                                    <w:rPr>
                                      <w:rFonts w:ascii="Arial" w:hAnsi="Arial" w:cs="Arial"/>
                                      <w:sz w:val="24"/>
                                      <w:szCs w:val="24"/>
                                    </w:rPr>
                                    <w:t>RE</w:t>
                                  </w:r>
                                </w:p>
                              </w:tc>
                              <w:tc>
                                <w:tcPr>
                                  <w:tcW w:w="3505" w:type="dxa"/>
                                </w:tcPr>
                                <w:p w14:paraId="5E728D6B" w14:textId="77777777" w:rsidR="00C0756F" w:rsidRPr="00A8528E" w:rsidRDefault="00C0756F" w:rsidP="004771C0">
                                  <w:pPr>
                                    <w:rPr>
                                      <w:rFonts w:ascii="Arial" w:hAnsi="Arial" w:cs="Arial"/>
                                      <w:sz w:val="24"/>
                                      <w:szCs w:val="24"/>
                                    </w:rPr>
                                  </w:pPr>
                                  <w:r>
                                    <w:rPr>
                                      <w:rFonts w:ascii="Arial" w:hAnsi="Arial" w:cs="Arial"/>
                                      <w:sz w:val="24"/>
                                      <w:szCs w:val="24"/>
                                    </w:rPr>
                                    <w:t>How do we know some people have a special connection to God?</w:t>
                                  </w:r>
                                </w:p>
                              </w:tc>
                              <w:tc>
                                <w:tcPr>
                                  <w:tcW w:w="3495" w:type="dxa"/>
                                </w:tcPr>
                                <w:p w14:paraId="6BA832A3" w14:textId="77777777" w:rsidR="00C0756F" w:rsidRPr="00A8528E" w:rsidRDefault="00C0756F" w:rsidP="004771C0">
                                  <w:pPr>
                                    <w:rPr>
                                      <w:rFonts w:ascii="Arial" w:hAnsi="Arial" w:cs="Arial"/>
                                      <w:sz w:val="24"/>
                                      <w:szCs w:val="24"/>
                                    </w:rPr>
                                  </w:pPr>
                                  <w:r>
                                    <w:rPr>
                                      <w:rFonts w:ascii="Arial" w:hAnsi="Arial" w:cs="Arial"/>
                                      <w:sz w:val="24"/>
                                      <w:szCs w:val="24"/>
                                    </w:rPr>
                                    <w:t>What is a prophet?</w:t>
                                  </w:r>
                                </w:p>
                              </w:tc>
                            </w:tr>
                          </w:tbl>
                          <w:p w14:paraId="043C3F52" w14:textId="77777777" w:rsidR="00C0756F" w:rsidRDefault="00C0756F" w:rsidP="00C075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61B562" id="Text Box 5" o:spid="_x0000_s1027" type="#_x0000_t202" style="position:absolute;margin-left:0;margin-top:513.75pt;width:535.8pt;height:220.5pt;z-index:2516643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" fillcolor="white [3201]" strokeweight=".5pt">
                <v:textbox>
                  <w:txbxContent>
                    <w:p w14:paraId="4EC53F64" w14:textId="77777777" w:rsidR="00C0756F" w:rsidRPr="00A8528E" w:rsidRDefault="00C0756F" w:rsidP="00C0756F">
                      <w:pPr>
                        <w:rPr>
                          <w:rFonts w:ascii="Arial" w:hAnsi="Arial" w:cs="Arial"/>
                          <w:sz w:val="24"/>
                          <w:szCs w:val="24"/>
                        </w:rPr>
                      </w:pPr>
                      <w:r w:rsidRPr="00A8528E">
                        <w:rPr>
                          <w:rFonts w:ascii="Arial" w:hAnsi="Arial" w:cs="Arial"/>
                          <w:color w:val="156082" w:themeColor="accent1"/>
                          <w:sz w:val="24"/>
                          <w:szCs w:val="24"/>
                        </w:rPr>
                        <w:t xml:space="preserve">Learning in other areas </w:t>
                      </w:r>
                      <w:r w:rsidRPr="00A8528E">
                        <w:rPr>
                          <w:rFonts w:ascii="Arial" w:hAnsi="Arial" w:cs="Arial"/>
                          <w:sz w:val="24"/>
                          <w:szCs w:val="24"/>
                        </w:rPr>
                        <w:t>of the curriculum:</w:t>
                      </w:r>
                    </w:p>
                    <w:tbl>
                      <w:tblPr>
                        <w:tblStyle w:val="TableGrid"/>
                        <w:tblW w:w="0" w:type="auto"/>
                        <w:tblInd w:w="-5" w:type="dxa"/>
                        <w:tblLook w:val="04A0" w:firstRow="1" w:lastRow="0" w:firstColumn="1" w:lastColumn="0" w:noHBand="0" w:noVBand="1"/>
                      </w:tblPr>
                      <w:tblGrid>
                        <w:gridCol w:w="3397"/>
                        <w:gridCol w:w="11"/>
                        <w:gridCol w:w="3505"/>
                        <w:gridCol w:w="3495"/>
                      </w:tblGrid>
                      <w:tr w:rsidR="00C0756F" w:rsidRPr="00A8528E" w14:paraId="7653A37E" w14:textId="77777777" w:rsidTr="00285D8A">
                        <w:tc>
                          <w:tcPr>
                            <w:tcW w:w="3397" w:type="dxa"/>
                          </w:tcPr>
                          <w:p w14:paraId="001DC65C" w14:textId="77777777" w:rsidR="00C0756F" w:rsidRPr="00A8528E" w:rsidRDefault="00C0756F" w:rsidP="00F04588">
                            <w:pPr>
                              <w:rPr>
                                <w:rFonts w:ascii="Arial" w:hAnsi="Arial" w:cs="Arial"/>
                                <w:sz w:val="24"/>
                                <w:szCs w:val="24"/>
                              </w:rPr>
                            </w:pPr>
                            <w:r w:rsidRPr="00A8528E">
                              <w:rPr>
                                <w:rFonts w:ascii="Arial" w:hAnsi="Arial" w:cs="Arial"/>
                                <w:sz w:val="24"/>
                                <w:szCs w:val="24"/>
                              </w:rPr>
                              <w:t>Science</w:t>
                            </w:r>
                          </w:p>
                        </w:tc>
                        <w:tc>
                          <w:tcPr>
                            <w:tcW w:w="3516" w:type="dxa"/>
                            <w:gridSpan w:val="2"/>
                          </w:tcPr>
                          <w:p w14:paraId="114F6189" w14:textId="77777777" w:rsidR="00C0756F" w:rsidRPr="00A8528E" w:rsidRDefault="00C0756F" w:rsidP="00F04588">
                            <w:pPr>
                              <w:rPr>
                                <w:rFonts w:ascii="Arial" w:hAnsi="Arial" w:cs="Arial"/>
                                <w:sz w:val="24"/>
                                <w:szCs w:val="24"/>
                              </w:rPr>
                            </w:pPr>
                            <w:r>
                              <w:rPr>
                                <w:rFonts w:ascii="Arial" w:hAnsi="Arial" w:cs="Arial"/>
                                <w:sz w:val="24"/>
                                <w:szCs w:val="24"/>
                              </w:rPr>
                              <w:t>Uses of everyday materials</w:t>
                            </w:r>
                          </w:p>
                        </w:tc>
                        <w:tc>
                          <w:tcPr>
                            <w:tcW w:w="3495" w:type="dxa"/>
                          </w:tcPr>
                          <w:p w14:paraId="2D5D7B65" w14:textId="77777777" w:rsidR="00C0756F" w:rsidRPr="00A8528E" w:rsidRDefault="00C0756F" w:rsidP="00F04588">
                            <w:pPr>
                              <w:rPr>
                                <w:rFonts w:ascii="Arial" w:hAnsi="Arial" w:cs="Arial"/>
                                <w:sz w:val="24"/>
                                <w:szCs w:val="24"/>
                              </w:rPr>
                            </w:pPr>
                            <w:r>
                              <w:rPr>
                                <w:rFonts w:ascii="Arial" w:hAnsi="Arial" w:cs="Arial"/>
                                <w:sz w:val="24"/>
                                <w:szCs w:val="24"/>
                              </w:rPr>
                              <w:t>Animals: Lifecycles and Health</w:t>
                            </w:r>
                          </w:p>
                        </w:tc>
                      </w:tr>
                      <w:tr w:rsidR="00C0756F" w:rsidRPr="00A8528E" w14:paraId="73980188" w14:textId="77777777" w:rsidTr="00285D8A">
                        <w:tc>
                          <w:tcPr>
                            <w:tcW w:w="3397" w:type="dxa"/>
                          </w:tcPr>
                          <w:p w14:paraId="01B407F9" w14:textId="77777777" w:rsidR="00C0756F" w:rsidRPr="00A8528E" w:rsidRDefault="00C0756F" w:rsidP="004771C0">
                            <w:pPr>
                              <w:rPr>
                                <w:rFonts w:ascii="Arial" w:hAnsi="Arial" w:cs="Arial"/>
                                <w:sz w:val="24"/>
                                <w:szCs w:val="24"/>
                              </w:rPr>
                            </w:pPr>
                            <w:r w:rsidRPr="00A8528E">
                              <w:rPr>
                                <w:rFonts w:ascii="Arial" w:hAnsi="Arial" w:cs="Arial"/>
                                <w:sz w:val="24"/>
                                <w:szCs w:val="24"/>
                              </w:rPr>
                              <w:t>History</w:t>
                            </w:r>
                            <w:r>
                              <w:rPr>
                                <w:rFonts w:ascii="Arial" w:hAnsi="Arial" w:cs="Arial"/>
                                <w:sz w:val="24"/>
                                <w:szCs w:val="24"/>
                              </w:rPr>
                              <w:t>/Geography</w:t>
                            </w:r>
                          </w:p>
                        </w:tc>
                        <w:tc>
                          <w:tcPr>
                            <w:tcW w:w="3516" w:type="dxa"/>
                            <w:gridSpan w:val="2"/>
                          </w:tcPr>
                          <w:p w14:paraId="72A27DD9" w14:textId="77777777" w:rsidR="00C0756F" w:rsidRPr="00A8528E" w:rsidRDefault="00C0756F" w:rsidP="004771C0">
                            <w:pPr>
                              <w:rPr>
                                <w:rFonts w:ascii="Arial" w:hAnsi="Arial" w:cs="Arial"/>
                                <w:sz w:val="24"/>
                                <w:szCs w:val="24"/>
                              </w:rPr>
                            </w:pPr>
                            <w:r>
                              <w:rPr>
                                <w:rFonts w:ascii="Arial" w:hAnsi="Arial" w:cs="Arial"/>
                                <w:sz w:val="24"/>
                                <w:szCs w:val="24"/>
                              </w:rPr>
                              <w:t>The Great Fire of London 1066</w:t>
                            </w:r>
                          </w:p>
                        </w:tc>
                        <w:tc>
                          <w:tcPr>
                            <w:tcW w:w="3495" w:type="dxa"/>
                          </w:tcPr>
                          <w:p w14:paraId="5EC2D5FC" w14:textId="77777777" w:rsidR="00C0756F" w:rsidRPr="00A8528E" w:rsidRDefault="00C0756F" w:rsidP="004771C0">
                            <w:pPr>
                              <w:rPr>
                                <w:rFonts w:ascii="Arial" w:hAnsi="Arial" w:cs="Arial"/>
                                <w:sz w:val="24"/>
                                <w:szCs w:val="24"/>
                              </w:rPr>
                            </w:pPr>
                            <w:r>
                              <w:rPr>
                                <w:rFonts w:ascii="Arial" w:hAnsi="Arial" w:cs="Arial"/>
                                <w:sz w:val="24"/>
                                <w:szCs w:val="24"/>
                              </w:rPr>
                              <w:t>England and Zambia</w:t>
                            </w:r>
                          </w:p>
                        </w:tc>
                      </w:tr>
                      <w:tr w:rsidR="00C0756F" w:rsidRPr="00A8528E" w14:paraId="03082806" w14:textId="77777777" w:rsidTr="00285D8A">
                        <w:tc>
                          <w:tcPr>
                            <w:tcW w:w="3397" w:type="dxa"/>
                          </w:tcPr>
                          <w:p w14:paraId="297FA835" w14:textId="77777777" w:rsidR="00C0756F" w:rsidRPr="00A8528E" w:rsidRDefault="00C0756F" w:rsidP="004771C0">
                            <w:pPr>
                              <w:rPr>
                                <w:rFonts w:ascii="Arial" w:hAnsi="Arial" w:cs="Arial"/>
                                <w:sz w:val="24"/>
                                <w:szCs w:val="24"/>
                              </w:rPr>
                            </w:pPr>
                            <w:r w:rsidRPr="00A8528E">
                              <w:rPr>
                                <w:rFonts w:ascii="Arial" w:hAnsi="Arial" w:cs="Arial"/>
                                <w:sz w:val="24"/>
                                <w:szCs w:val="24"/>
                              </w:rPr>
                              <w:t>Art</w:t>
                            </w:r>
                          </w:p>
                        </w:tc>
                        <w:tc>
                          <w:tcPr>
                            <w:tcW w:w="3516" w:type="dxa"/>
                            <w:gridSpan w:val="2"/>
                          </w:tcPr>
                          <w:p w14:paraId="2164BF04" w14:textId="77777777" w:rsidR="00C0756F" w:rsidRPr="00A8528E" w:rsidRDefault="00C0756F" w:rsidP="004771C0">
                            <w:pPr>
                              <w:rPr>
                                <w:rFonts w:ascii="Arial" w:hAnsi="Arial" w:cs="Arial"/>
                                <w:sz w:val="24"/>
                                <w:szCs w:val="24"/>
                              </w:rPr>
                            </w:pPr>
                            <w:r>
                              <w:rPr>
                                <w:rFonts w:ascii="Arial" w:hAnsi="Arial" w:cs="Arial"/>
                                <w:sz w:val="24"/>
                                <w:szCs w:val="24"/>
                              </w:rPr>
                              <w:t>Be an architect</w:t>
                            </w:r>
                          </w:p>
                        </w:tc>
                        <w:tc>
                          <w:tcPr>
                            <w:tcW w:w="3495" w:type="dxa"/>
                          </w:tcPr>
                          <w:p w14:paraId="3100B40D" w14:textId="77777777" w:rsidR="00C0756F" w:rsidRPr="00A8528E" w:rsidRDefault="00C0756F" w:rsidP="004771C0">
                            <w:pPr>
                              <w:rPr>
                                <w:rFonts w:ascii="Arial" w:hAnsi="Arial" w:cs="Arial"/>
                                <w:sz w:val="24"/>
                                <w:szCs w:val="24"/>
                              </w:rPr>
                            </w:pPr>
                            <w:r>
                              <w:rPr>
                                <w:rFonts w:ascii="Arial" w:hAnsi="Arial" w:cs="Arial"/>
                                <w:sz w:val="24"/>
                                <w:szCs w:val="24"/>
                              </w:rPr>
                              <w:t>Expressive Painting</w:t>
                            </w:r>
                          </w:p>
                        </w:tc>
                      </w:tr>
                      <w:tr w:rsidR="00C0756F" w:rsidRPr="00A8528E" w14:paraId="4F60747E" w14:textId="77777777" w:rsidTr="00285D8A">
                        <w:tc>
                          <w:tcPr>
                            <w:tcW w:w="3397" w:type="dxa"/>
                          </w:tcPr>
                          <w:p w14:paraId="6AF424BA" w14:textId="77777777" w:rsidR="00C0756F" w:rsidRPr="00A8528E" w:rsidRDefault="00C0756F" w:rsidP="004771C0">
                            <w:pPr>
                              <w:rPr>
                                <w:rFonts w:ascii="Arial" w:hAnsi="Arial" w:cs="Arial"/>
                                <w:sz w:val="24"/>
                                <w:szCs w:val="24"/>
                              </w:rPr>
                            </w:pPr>
                            <w:r w:rsidRPr="00A8528E">
                              <w:rPr>
                                <w:rFonts w:ascii="Arial" w:hAnsi="Arial" w:cs="Arial"/>
                                <w:sz w:val="24"/>
                                <w:szCs w:val="24"/>
                              </w:rPr>
                              <w:t>Design and Technology (DT)</w:t>
                            </w:r>
                          </w:p>
                        </w:tc>
                        <w:tc>
                          <w:tcPr>
                            <w:tcW w:w="3516" w:type="dxa"/>
                            <w:gridSpan w:val="2"/>
                          </w:tcPr>
                          <w:p w14:paraId="3331D667" w14:textId="77777777" w:rsidR="00C0756F" w:rsidRPr="00A8528E" w:rsidRDefault="00C0756F" w:rsidP="004771C0">
                            <w:pPr>
                              <w:rPr>
                                <w:rFonts w:ascii="Arial" w:hAnsi="Arial" w:cs="Arial"/>
                                <w:sz w:val="24"/>
                                <w:szCs w:val="24"/>
                              </w:rPr>
                            </w:pPr>
                            <w:r>
                              <w:rPr>
                                <w:rFonts w:ascii="Arial" w:hAnsi="Arial" w:cs="Arial"/>
                                <w:sz w:val="24"/>
                                <w:szCs w:val="24"/>
                              </w:rPr>
                              <w:t>Mechanisms: Making a moving monster</w:t>
                            </w:r>
                          </w:p>
                        </w:tc>
                        <w:tc>
                          <w:tcPr>
                            <w:tcW w:w="3495" w:type="dxa"/>
                          </w:tcPr>
                          <w:p w14:paraId="19FB0E4E" w14:textId="77777777" w:rsidR="00C0756F" w:rsidRPr="00A8528E" w:rsidRDefault="00C0756F" w:rsidP="004771C0">
                            <w:pPr>
                              <w:rPr>
                                <w:rFonts w:ascii="Arial" w:hAnsi="Arial" w:cs="Arial"/>
                                <w:sz w:val="24"/>
                                <w:szCs w:val="24"/>
                              </w:rPr>
                            </w:pPr>
                            <w:r>
                              <w:rPr>
                                <w:rFonts w:ascii="Arial" w:hAnsi="Arial" w:cs="Arial"/>
                                <w:sz w:val="24"/>
                                <w:szCs w:val="24"/>
                              </w:rPr>
                              <w:t>Structures: Baby Bear’s chair</w:t>
                            </w:r>
                          </w:p>
                        </w:tc>
                      </w:tr>
                      <w:tr w:rsidR="00C0756F" w:rsidRPr="00A8528E" w14:paraId="0A7EB651" w14:textId="77777777" w:rsidTr="00285D8A">
                        <w:tc>
                          <w:tcPr>
                            <w:tcW w:w="3397" w:type="dxa"/>
                          </w:tcPr>
                          <w:p w14:paraId="4261DB6B" w14:textId="77777777" w:rsidR="00C0756F" w:rsidRPr="00A8528E" w:rsidRDefault="00C0756F" w:rsidP="004771C0">
                            <w:pPr>
                              <w:rPr>
                                <w:rFonts w:ascii="Arial" w:hAnsi="Arial" w:cs="Arial"/>
                                <w:sz w:val="24"/>
                                <w:szCs w:val="24"/>
                              </w:rPr>
                            </w:pPr>
                            <w:r w:rsidRPr="00A8528E">
                              <w:rPr>
                                <w:rFonts w:ascii="Arial" w:hAnsi="Arial" w:cs="Arial"/>
                                <w:sz w:val="24"/>
                                <w:szCs w:val="24"/>
                              </w:rPr>
                              <w:t>Computing</w:t>
                            </w:r>
                          </w:p>
                        </w:tc>
                        <w:tc>
                          <w:tcPr>
                            <w:tcW w:w="3516" w:type="dxa"/>
                            <w:gridSpan w:val="2"/>
                          </w:tcPr>
                          <w:p w14:paraId="3F2B62F3" w14:textId="77777777" w:rsidR="00C0756F" w:rsidRPr="00A8528E" w:rsidRDefault="00C0756F" w:rsidP="004771C0">
                            <w:pPr>
                              <w:rPr>
                                <w:rFonts w:ascii="Arial" w:hAnsi="Arial" w:cs="Arial"/>
                                <w:sz w:val="24"/>
                                <w:szCs w:val="24"/>
                              </w:rPr>
                            </w:pPr>
                            <w:r>
                              <w:rPr>
                                <w:rFonts w:ascii="Arial" w:hAnsi="Arial" w:cs="Arial"/>
                                <w:sz w:val="24"/>
                                <w:szCs w:val="24"/>
                              </w:rPr>
                              <w:t>Questioning</w:t>
                            </w:r>
                          </w:p>
                        </w:tc>
                        <w:tc>
                          <w:tcPr>
                            <w:tcW w:w="3495" w:type="dxa"/>
                          </w:tcPr>
                          <w:p w14:paraId="7E7FDE43" w14:textId="77777777" w:rsidR="00C0756F" w:rsidRPr="00A8528E" w:rsidRDefault="00C0756F" w:rsidP="004771C0">
                            <w:pPr>
                              <w:rPr>
                                <w:rFonts w:ascii="Arial" w:hAnsi="Arial" w:cs="Arial"/>
                                <w:sz w:val="24"/>
                                <w:szCs w:val="24"/>
                              </w:rPr>
                            </w:pPr>
                            <w:r>
                              <w:rPr>
                                <w:rFonts w:ascii="Arial" w:hAnsi="Arial" w:cs="Arial"/>
                                <w:sz w:val="24"/>
                                <w:szCs w:val="24"/>
                              </w:rPr>
                              <w:t>Effective Searching</w:t>
                            </w:r>
                          </w:p>
                        </w:tc>
                      </w:tr>
                      <w:tr w:rsidR="00C0756F" w:rsidRPr="00A8528E" w14:paraId="080B2498" w14:textId="77777777" w:rsidTr="00285D8A">
                        <w:tc>
                          <w:tcPr>
                            <w:tcW w:w="3397" w:type="dxa"/>
                          </w:tcPr>
                          <w:p w14:paraId="3A24EC36" w14:textId="77777777" w:rsidR="00C0756F" w:rsidRPr="00A8528E" w:rsidRDefault="00C0756F" w:rsidP="004771C0">
                            <w:pPr>
                              <w:rPr>
                                <w:rFonts w:ascii="Arial" w:hAnsi="Arial" w:cs="Arial"/>
                                <w:sz w:val="24"/>
                                <w:szCs w:val="24"/>
                              </w:rPr>
                            </w:pPr>
                            <w:r w:rsidRPr="00A8528E">
                              <w:rPr>
                                <w:rFonts w:ascii="Arial" w:hAnsi="Arial" w:cs="Arial"/>
                                <w:sz w:val="24"/>
                                <w:szCs w:val="24"/>
                              </w:rPr>
                              <w:t>Music</w:t>
                            </w:r>
                          </w:p>
                        </w:tc>
                        <w:tc>
                          <w:tcPr>
                            <w:tcW w:w="3516" w:type="dxa"/>
                            <w:gridSpan w:val="2"/>
                          </w:tcPr>
                          <w:p w14:paraId="3586A298" w14:textId="77777777" w:rsidR="00C0756F" w:rsidRPr="00A8528E" w:rsidRDefault="00C0756F" w:rsidP="004771C0">
                            <w:pPr>
                              <w:rPr>
                                <w:rFonts w:ascii="Arial" w:hAnsi="Arial" w:cs="Arial"/>
                                <w:sz w:val="24"/>
                                <w:szCs w:val="24"/>
                              </w:rPr>
                            </w:pPr>
                            <w:r>
                              <w:rPr>
                                <w:rFonts w:ascii="Arial" w:hAnsi="Arial" w:cs="Arial"/>
                                <w:sz w:val="24"/>
                                <w:szCs w:val="24"/>
                              </w:rPr>
                              <w:t>Singing (Theme: On this island)</w:t>
                            </w:r>
                          </w:p>
                        </w:tc>
                        <w:tc>
                          <w:tcPr>
                            <w:tcW w:w="3495" w:type="dxa"/>
                          </w:tcPr>
                          <w:p w14:paraId="091865EF" w14:textId="77777777" w:rsidR="00C0756F" w:rsidRPr="00A8528E" w:rsidRDefault="00C0756F" w:rsidP="004771C0">
                            <w:pPr>
                              <w:rPr>
                                <w:rFonts w:ascii="Arial" w:hAnsi="Arial" w:cs="Arial"/>
                                <w:sz w:val="24"/>
                                <w:szCs w:val="24"/>
                              </w:rPr>
                            </w:pPr>
                            <w:r>
                              <w:rPr>
                                <w:rFonts w:ascii="Arial" w:hAnsi="Arial" w:cs="Arial"/>
                                <w:sz w:val="24"/>
                                <w:szCs w:val="24"/>
                              </w:rPr>
                              <w:t>Contrasting Dynamics (Theme: Space)</w:t>
                            </w:r>
                          </w:p>
                        </w:tc>
                      </w:tr>
                      <w:tr w:rsidR="00C0756F" w:rsidRPr="00A8528E" w14:paraId="75F13246" w14:textId="77777777" w:rsidTr="00285D8A">
                        <w:tc>
                          <w:tcPr>
                            <w:tcW w:w="3397" w:type="dxa"/>
                          </w:tcPr>
                          <w:p w14:paraId="2E87997C" w14:textId="77777777" w:rsidR="00C0756F" w:rsidRPr="00A8528E" w:rsidRDefault="00C0756F" w:rsidP="004771C0">
                            <w:pPr>
                              <w:rPr>
                                <w:rFonts w:ascii="Arial" w:hAnsi="Arial" w:cs="Arial"/>
                                <w:sz w:val="24"/>
                                <w:szCs w:val="24"/>
                              </w:rPr>
                            </w:pPr>
                            <w:r w:rsidRPr="00A8528E">
                              <w:rPr>
                                <w:rFonts w:ascii="Arial" w:hAnsi="Arial" w:cs="Arial"/>
                                <w:sz w:val="24"/>
                                <w:szCs w:val="24"/>
                              </w:rPr>
                              <w:t>PSHE</w:t>
                            </w:r>
                          </w:p>
                        </w:tc>
                        <w:tc>
                          <w:tcPr>
                            <w:tcW w:w="3516" w:type="dxa"/>
                            <w:gridSpan w:val="2"/>
                          </w:tcPr>
                          <w:p w14:paraId="231801B7" w14:textId="77777777" w:rsidR="00C0756F" w:rsidRPr="00A8528E" w:rsidRDefault="00C0756F" w:rsidP="004771C0">
                            <w:pPr>
                              <w:rPr>
                                <w:rFonts w:ascii="Arial" w:hAnsi="Arial" w:cs="Arial"/>
                                <w:sz w:val="24"/>
                                <w:szCs w:val="24"/>
                              </w:rPr>
                            </w:pPr>
                            <w:r>
                              <w:rPr>
                                <w:rFonts w:ascii="Arial" w:hAnsi="Arial" w:cs="Arial"/>
                                <w:sz w:val="24"/>
                                <w:szCs w:val="24"/>
                              </w:rPr>
                              <w:t>Safety and the Changing Body</w:t>
                            </w:r>
                          </w:p>
                        </w:tc>
                        <w:tc>
                          <w:tcPr>
                            <w:tcW w:w="3495" w:type="dxa"/>
                          </w:tcPr>
                          <w:p w14:paraId="6B0690E3" w14:textId="77777777" w:rsidR="00C0756F" w:rsidRPr="00A8528E" w:rsidRDefault="00C0756F" w:rsidP="004771C0">
                            <w:pPr>
                              <w:rPr>
                                <w:rFonts w:ascii="Arial" w:hAnsi="Arial" w:cs="Arial"/>
                                <w:sz w:val="24"/>
                                <w:szCs w:val="24"/>
                              </w:rPr>
                            </w:pPr>
                            <w:r>
                              <w:rPr>
                                <w:rFonts w:ascii="Arial" w:hAnsi="Arial" w:cs="Arial"/>
                                <w:sz w:val="24"/>
                                <w:szCs w:val="24"/>
                              </w:rPr>
                              <w:t>Citizenship</w:t>
                            </w:r>
                          </w:p>
                        </w:tc>
                      </w:tr>
                      <w:tr w:rsidR="00C0756F" w:rsidRPr="00A8528E" w14:paraId="022F7ED4" w14:textId="77777777" w:rsidTr="00285D8A">
                        <w:tblPrEx>
                          <w:tblLook w:val="0000" w:firstRow="0" w:lastRow="0" w:firstColumn="0" w:lastColumn="0" w:noHBand="0" w:noVBand="0"/>
                        </w:tblPrEx>
                        <w:trPr>
                          <w:trHeight w:val="372"/>
                        </w:trPr>
                        <w:tc>
                          <w:tcPr>
                            <w:tcW w:w="3408" w:type="dxa"/>
                            <w:gridSpan w:val="2"/>
                          </w:tcPr>
                          <w:p w14:paraId="41229127" w14:textId="77777777" w:rsidR="00C0756F" w:rsidRPr="00A8528E" w:rsidRDefault="00C0756F" w:rsidP="004771C0">
                            <w:pPr>
                              <w:rPr>
                                <w:rFonts w:ascii="Arial" w:hAnsi="Arial" w:cs="Arial"/>
                                <w:sz w:val="24"/>
                                <w:szCs w:val="24"/>
                              </w:rPr>
                            </w:pPr>
                            <w:r w:rsidRPr="00A8528E">
                              <w:rPr>
                                <w:rFonts w:ascii="Arial" w:hAnsi="Arial" w:cs="Arial"/>
                                <w:sz w:val="24"/>
                                <w:szCs w:val="24"/>
                              </w:rPr>
                              <w:t>PE</w:t>
                            </w:r>
                          </w:p>
                        </w:tc>
                        <w:tc>
                          <w:tcPr>
                            <w:tcW w:w="3505" w:type="dxa"/>
                          </w:tcPr>
                          <w:p w14:paraId="66276A65" w14:textId="77777777" w:rsidR="00C0756F" w:rsidRPr="00BD512E" w:rsidRDefault="00C0756F" w:rsidP="004771C0">
                            <w:pPr>
                              <w:rPr>
                                <w:rFonts w:ascii="Arial" w:hAnsi="Arial" w:cs="Arial"/>
                                <w:color w:val="FF0000"/>
                                <w:sz w:val="24"/>
                                <w:szCs w:val="24"/>
                              </w:rPr>
                            </w:pPr>
                            <w:r w:rsidRPr="00463338">
                              <w:rPr>
                                <w:rFonts w:ascii="Arial" w:hAnsi="Arial" w:cs="Arial"/>
                                <w:color w:val="000000" w:themeColor="text1"/>
                                <w:sz w:val="24"/>
                                <w:szCs w:val="24"/>
                              </w:rPr>
                              <w:t>Invasion Games</w:t>
                            </w:r>
                          </w:p>
                        </w:tc>
                        <w:tc>
                          <w:tcPr>
                            <w:tcW w:w="3495" w:type="dxa"/>
                          </w:tcPr>
                          <w:p w14:paraId="11298DBE" w14:textId="77777777" w:rsidR="00C0756F" w:rsidRPr="00BD512E" w:rsidRDefault="00C0756F" w:rsidP="004771C0">
                            <w:pPr>
                              <w:rPr>
                                <w:rFonts w:ascii="Arial" w:hAnsi="Arial" w:cs="Arial"/>
                                <w:color w:val="FF0000"/>
                                <w:sz w:val="24"/>
                                <w:szCs w:val="24"/>
                              </w:rPr>
                            </w:pPr>
                            <w:r w:rsidRPr="00CC42FD">
                              <w:rPr>
                                <w:rFonts w:ascii="Arial" w:hAnsi="Arial" w:cs="Arial"/>
                                <w:color w:val="000000" w:themeColor="text1"/>
                                <w:sz w:val="24"/>
                                <w:szCs w:val="24"/>
                              </w:rPr>
                              <w:t>Athletics</w:t>
                            </w:r>
                          </w:p>
                        </w:tc>
                      </w:tr>
                      <w:tr w:rsidR="00C0756F" w:rsidRPr="00A8528E" w14:paraId="2EAB7F37" w14:textId="77777777" w:rsidTr="00285D8A">
                        <w:tblPrEx>
                          <w:tblLook w:val="0000" w:firstRow="0" w:lastRow="0" w:firstColumn="0" w:lastColumn="0" w:noHBand="0" w:noVBand="0"/>
                        </w:tblPrEx>
                        <w:trPr>
                          <w:trHeight w:val="432"/>
                        </w:trPr>
                        <w:tc>
                          <w:tcPr>
                            <w:tcW w:w="3408" w:type="dxa"/>
                            <w:gridSpan w:val="2"/>
                          </w:tcPr>
                          <w:p w14:paraId="73214575" w14:textId="77777777" w:rsidR="00C0756F" w:rsidRPr="00A8528E" w:rsidRDefault="00C0756F" w:rsidP="004771C0">
                            <w:pPr>
                              <w:rPr>
                                <w:rFonts w:ascii="Arial" w:hAnsi="Arial" w:cs="Arial"/>
                                <w:sz w:val="24"/>
                                <w:szCs w:val="24"/>
                              </w:rPr>
                            </w:pPr>
                            <w:r w:rsidRPr="00A8528E">
                              <w:rPr>
                                <w:rFonts w:ascii="Arial" w:hAnsi="Arial" w:cs="Arial"/>
                                <w:sz w:val="24"/>
                                <w:szCs w:val="24"/>
                              </w:rPr>
                              <w:t>RE</w:t>
                            </w:r>
                          </w:p>
                        </w:tc>
                        <w:tc>
                          <w:tcPr>
                            <w:tcW w:w="3505" w:type="dxa"/>
                          </w:tcPr>
                          <w:p w14:paraId="5E728D6B" w14:textId="77777777" w:rsidR="00C0756F" w:rsidRPr="00A8528E" w:rsidRDefault="00C0756F" w:rsidP="004771C0">
                            <w:pPr>
                              <w:rPr>
                                <w:rFonts w:ascii="Arial" w:hAnsi="Arial" w:cs="Arial"/>
                                <w:sz w:val="24"/>
                                <w:szCs w:val="24"/>
                              </w:rPr>
                            </w:pPr>
                            <w:r>
                              <w:rPr>
                                <w:rFonts w:ascii="Arial" w:hAnsi="Arial" w:cs="Arial"/>
                                <w:sz w:val="24"/>
                                <w:szCs w:val="24"/>
                              </w:rPr>
                              <w:t>How do we know some people have a special connection to God?</w:t>
                            </w:r>
                          </w:p>
                        </w:tc>
                        <w:tc>
                          <w:tcPr>
                            <w:tcW w:w="3495" w:type="dxa"/>
                          </w:tcPr>
                          <w:p w14:paraId="6BA832A3" w14:textId="77777777" w:rsidR="00C0756F" w:rsidRPr="00A8528E" w:rsidRDefault="00C0756F" w:rsidP="004771C0">
                            <w:pPr>
                              <w:rPr>
                                <w:rFonts w:ascii="Arial" w:hAnsi="Arial" w:cs="Arial"/>
                                <w:sz w:val="24"/>
                                <w:szCs w:val="24"/>
                              </w:rPr>
                            </w:pPr>
                            <w:r>
                              <w:rPr>
                                <w:rFonts w:ascii="Arial" w:hAnsi="Arial" w:cs="Arial"/>
                                <w:sz w:val="24"/>
                                <w:szCs w:val="24"/>
                              </w:rPr>
                              <w:t>What is a prophet?</w:t>
                            </w:r>
                          </w:p>
                        </w:tc>
                      </w:tr>
                    </w:tbl>
                    <w:p w14:paraId="043C3F52" w14:textId="77777777" w:rsidR="00C0756F" w:rsidRDefault="00C0756F" w:rsidP="00C0756F"/>
                  </w:txbxContent>
                </v:textbox>
                <w10:wrap anchorx="margin"/>
              </v:shape>
            </w:pict>
          </mc:Fallback>
        </mc:AlternateContent>
      </w:r>
      <w:r>
        <w:rPr>
          <w:noProof/>
        </w:rPr>
        <mc:AlternateContent>
          <mc:Choice Requires="wps">
            <w:drawing>
              <wp:anchor distT="0" distB="0" distL="114300" distR="114300" simplePos="0" relativeHeight="251661320" behindDoc="0" locked="0" layoutInCell="1" allowOverlap="1" wp14:anchorId="66DD8AED" wp14:editId="5C27887A">
                <wp:simplePos x="0" y="0"/>
                <wp:positionH relativeFrom="column">
                  <wp:posOffset>1325880</wp:posOffset>
                </wp:positionH>
                <wp:positionV relativeFrom="paragraph">
                  <wp:posOffset>-388620</wp:posOffset>
                </wp:positionV>
                <wp:extent cx="3672840" cy="891540"/>
                <wp:effectExtent l="0" t="0" r="22860" b="22860"/>
                <wp:wrapNone/>
                <wp:docPr id="290614675" name="Text Box 2"/>
                <wp:cNvGraphicFramePr/>
                <a:graphic xmlns:a="http://schemas.openxmlformats.org/drawingml/2006/main">
                  <a:graphicData uri="http://schemas.microsoft.com/office/word/2010/wordprocessingShape">
                    <wps:wsp>
                      <wps:cNvSpPr txBox="1"/>
                      <wps:spPr>
                        <a:xfrm>
                          <a:off x="0" y="0"/>
                          <a:ext cx="3672840" cy="89154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655D434" w14:textId="77777777" w:rsidR="00C0756F" w:rsidRPr="00765B16" w:rsidRDefault="00C0756F" w:rsidP="00C0756F">
                            <w:pPr>
                              <w:jc w:val="center"/>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65B16">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Year </w:t>
                            </w:r>
                            <w:r>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765B16">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Curriculum Newsletter</w:t>
                            </w:r>
                          </w:p>
                          <w:p w14:paraId="75BA9732" w14:textId="77777777" w:rsidR="00C0756F" w:rsidRPr="00765B16" w:rsidRDefault="00C0756F" w:rsidP="00C0756F">
                            <w:pPr>
                              <w:jc w:val="center"/>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Spring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DD8AED" id="Text Box 2" o:spid="_x0000_s1028" type="#_x0000_t202" style="position:absolute;margin-left:104.4pt;margin-top:-30.6pt;width:289.2pt;height:70.2pt;z-index:251661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" fillcolor="white [3201]" strokecolor="#156082 [3204]" strokeweight="1pt">
                <v:textbox>
                  <w:txbxContent>
                    <w:p w14:paraId="1655D434" w14:textId="77777777" w:rsidR="00C0756F" w:rsidRPr="00765B16" w:rsidRDefault="00C0756F" w:rsidP="00C0756F">
                      <w:pPr>
                        <w:jc w:val="center"/>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65B16">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Year </w:t>
                      </w:r>
                      <w:r>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765B16">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Curriculum Newsletter</w:t>
                      </w:r>
                    </w:p>
                    <w:p w14:paraId="75BA9732" w14:textId="77777777" w:rsidR="00C0756F" w:rsidRPr="00765B16" w:rsidRDefault="00C0756F" w:rsidP="00C0756F">
                      <w:pPr>
                        <w:jc w:val="center"/>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Spring 2025</w:t>
                      </w:r>
                    </w:p>
                  </w:txbxContent>
                </v:textbox>
              </v:shape>
            </w:pict>
          </mc:Fallback>
        </mc:AlternateContent>
      </w:r>
      <w:r>
        <w:rPr>
          <w:noProof/>
        </w:rPr>
        <mc:AlternateContent>
          <mc:Choice Requires="wps">
            <w:drawing>
              <wp:anchor distT="0" distB="0" distL="114300" distR="114300" simplePos="0" relativeHeight="251662344" behindDoc="0" locked="0" layoutInCell="1" allowOverlap="1" wp14:anchorId="73AB9D1D" wp14:editId="19B757D9">
                <wp:simplePos x="0" y="0"/>
                <wp:positionH relativeFrom="margin">
                  <wp:align>center</wp:align>
                </wp:positionH>
                <wp:positionV relativeFrom="paragraph">
                  <wp:posOffset>685800</wp:posOffset>
                </wp:positionV>
                <wp:extent cx="6911340" cy="678180"/>
                <wp:effectExtent l="0" t="0" r="22860" b="26670"/>
                <wp:wrapNone/>
                <wp:docPr id="1074299019" name="Text Box 3"/>
                <wp:cNvGraphicFramePr/>
                <a:graphic xmlns:a="http://schemas.openxmlformats.org/drawingml/2006/main">
                  <a:graphicData uri="http://schemas.microsoft.com/office/word/2010/wordprocessingShape">
                    <wps:wsp>
                      <wps:cNvSpPr txBox="1"/>
                      <wps:spPr>
                        <a:xfrm>
                          <a:off x="0" y="0"/>
                          <a:ext cx="6911340" cy="678180"/>
                        </a:xfrm>
                        <a:prstGeom prst="rect">
                          <a:avLst/>
                        </a:prstGeom>
                        <a:solidFill>
                          <a:schemeClr val="lt1"/>
                        </a:solidFill>
                        <a:ln w="6350">
                          <a:solidFill>
                            <a:prstClr val="black"/>
                          </a:solidFill>
                        </a:ln>
                      </wps:spPr>
                      <wps:txbx>
                        <w:txbxContent>
                          <w:p w14:paraId="12473DDF" w14:textId="77777777" w:rsidR="00C0756F" w:rsidRPr="00765B16" w:rsidRDefault="00C0756F" w:rsidP="00C0756F">
                            <w:pPr>
                              <w:rPr>
                                <w:rFonts w:ascii="Arial" w:hAnsi="Arial" w:cs="Arial"/>
                                <w:sz w:val="24"/>
                                <w:szCs w:val="24"/>
                              </w:rPr>
                            </w:pPr>
                            <w:r w:rsidRPr="00765B16">
                              <w:rPr>
                                <w:rFonts w:ascii="Arial" w:hAnsi="Arial" w:cs="Arial"/>
                                <w:sz w:val="24"/>
                                <w:szCs w:val="24"/>
                              </w:rPr>
                              <w:t>Welcome</w:t>
                            </w:r>
                            <w:r>
                              <w:rPr>
                                <w:rFonts w:ascii="Arial" w:hAnsi="Arial" w:cs="Arial"/>
                                <w:sz w:val="24"/>
                                <w:szCs w:val="24"/>
                              </w:rPr>
                              <w:t xml:space="preserve"> back</w:t>
                            </w:r>
                            <w:r w:rsidRPr="00765B16">
                              <w:rPr>
                                <w:rFonts w:ascii="Arial" w:hAnsi="Arial" w:cs="Arial"/>
                                <w:sz w:val="24"/>
                                <w:szCs w:val="24"/>
                              </w:rPr>
                              <w:t xml:space="preserve"> to school and </w:t>
                            </w:r>
                            <w:r>
                              <w:rPr>
                                <w:rFonts w:ascii="Arial" w:hAnsi="Arial" w:cs="Arial"/>
                                <w:sz w:val="24"/>
                                <w:szCs w:val="24"/>
                              </w:rPr>
                              <w:t>to the Spring term</w:t>
                            </w:r>
                            <w:r w:rsidRPr="00765B16">
                              <w:rPr>
                                <w:rFonts w:ascii="Arial" w:hAnsi="Arial" w:cs="Arial"/>
                                <w:sz w:val="24"/>
                                <w:szCs w:val="24"/>
                              </w:rPr>
                              <w:t>. The children</w:t>
                            </w:r>
                            <w:r>
                              <w:rPr>
                                <w:rFonts w:ascii="Arial" w:hAnsi="Arial" w:cs="Arial"/>
                                <w:sz w:val="24"/>
                                <w:szCs w:val="24"/>
                              </w:rPr>
                              <w:t xml:space="preserve"> worked hard last term, getting to grips with new systems, routines, rules and expectations</w:t>
                            </w:r>
                            <w:r w:rsidRPr="00765B16">
                              <w:rPr>
                                <w:rFonts w:ascii="Arial" w:hAnsi="Arial" w:cs="Arial"/>
                                <w:sz w:val="24"/>
                                <w:szCs w:val="24"/>
                              </w:rPr>
                              <w:t xml:space="preserve">. </w:t>
                            </w:r>
                            <w:r>
                              <w:rPr>
                                <w:rFonts w:ascii="Arial" w:hAnsi="Arial" w:cs="Arial"/>
                                <w:sz w:val="24"/>
                                <w:szCs w:val="24"/>
                              </w:rPr>
                              <w:t>We look forward to seeing these rules and expectations embedded this term.</w:t>
                            </w:r>
                          </w:p>
                          <w:p w14:paraId="521D4C48" w14:textId="77777777" w:rsidR="00C0756F" w:rsidRDefault="00C0756F" w:rsidP="00C075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AB9D1D" id="Text Box 3" o:spid="_x0000_s1029" type="#_x0000_t202" style="position:absolute;margin-left:0;margin-top:54pt;width:544.2pt;height:53.4pt;z-index:2516623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" fillcolor="white [3201]" strokeweight=".5pt">
                <v:textbox>
                  <w:txbxContent>
                    <w:p w14:paraId="12473DDF" w14:textId="77777777" w:rsidR="00C0756F" w:rsidRPr="00765B16" w:rsidRDefault="00C0756F" w:rsidP="00C0756F">
                      <w:pPr>
                        <w:rPr>
                          <w:rFonts w:ascii="Arial" w:hAnsi="Arial" w:cs="Arial"/>
                          <w:sz w:val="24"/>
                          <w:szCs w:val="24"/>
                        </w:rPr>
                      </w:pPr>
                      <w:r w:rsidRPr="00765B16">
                        <w:rPr>
                          <w:rFonts w:ascii="Arial" w:hAnsi="Arial" w:cs="Arial"/>
                          <w:sz w:val="24"/>
                          <w:szCs w:val="24"/>
                        </w:rPr>
                        <w:t>Welcome</w:t>
                      </w:r>
                      <w:r>
                        <w:rPr>
                          <w:rFonts w:ascii="Arial" w:hAnsi="Arial" w:cs="Arial"/>
                          <w:sz w:val="24"/>
                          <w:szCs w:val="24"/>
                        </w:rPr>
                        <w:t xml:space="preserve"> back</w:t>
                      </w:r>
                      <w:r w:rsidRPr="00765B16">
                        <w:rPr>
                          <w:rFonts w:ascii="Arial" w:hAnsi="Arial" w:cs="Arial"/>
                          <w:sz w:val="24"/>
                          <w:szCs w:val="24"/>
                        </w:rPr>
                        <w:t xml:space="preserve"> to school and </w:t>
                      </w:r>
                      <w:r>
                        <w:rPr>
                          <w:rFonts w:ascii="Arial" w:hAnsi="Arial" w:cs="Arial"/>
                          <w:sz w:val="24"/>
                          <w:szCs w:val="24"/>
                        </w:rPr>
                        <w:t>to the Spring term</w:t>
                      </w:r>
                      <w:r w:rsidRPr="00765B16">
                        <w:rPr>
                          <w:rFonts w:ascii="Arial" w:hAnsi="Arial" w:cs="Arial"/>
                          <w:sz w:val="24"/>
                          <w:szCs w:val="24"/>
                        </w:rPr>
                        <w:t>. The children</w:t>
                      </w:r>
                      <w:r>
                        <w:rPr>
                          <w:rFonts w:ascii="Arial" w:hAnsi="Arial" w:cs="Arial"/>
                          <w:sz w:val="24"/>
                          <w:szCs w:val="24"/>
                        </w:rPr>
                        <w:t xml:space="preserve"> worked hard last term, getting to grips with new systems, routines, rules and expectations</w:t>
                      </w:r>
                      <w:r w:rsidRPr="00765B16">
                        <w:rPr>
                          <w:rFonts w:ascii="Arial" w:hAnsi="Arial" w:cs="Arial"/>
                          <w:sz w:val="24"/>
                          <w:szCs w:val="24"/>
                        </w:rPr>
                        <w:t xml:space="preserve">. </w:t>
                      </w:r>
                      <w:r>
                        <w:rPr>
                          <w:rFonts w:ascii="Arial" w:hAnsi="Arial" w:cs="Arial"/>
                          <w:sz w:val="24"/>
                          <w:szCs w:val="24"/>
                        </w:rPr>
                        <w:t>We look forward to seeing these rules and expectations embedded this term.</w:t>
                      </w:r>
                    </w:p>
                    <w:p w14:paraId="521D4C48" w14:textId="77777777" w:rsidR="00C0756F" w:rsidRDefault="00C0756F" w:rsidP="00C0756F"/>
                  </w:txbxContent>
                </v:textbox>
                <w10:wrap anchorx="margin"/>
              </v:shape>
            </w:pict>
          </mc:Fallback>
        </mc:AlternateContent>
      </w:r>
      <w:r>
        <w:rPr>
          <w:noProof/>
        </w:rPr>
        <mc:AlternateContent>
          <mc:Choice Requires="wps">
            <w:drawing>
              <wp:anchor distT="0" distB="0" distL="114300" distR="114300" simplePos="0" relativeHeight="251660296" behindDoc="0" locked="0" layoutInCell="1" allowOverlap="1" wp14:anchorId="29B1F27B" wp14:editId="2AB01993">
                <wp:simplePos x="0" y="0"/>
                <wp:positionH relativeFrom="column">
                  <wp:posOffset>-739140</wp:posOffset>
                </wp:positionH>
                <wp:positionV relativeFrom="paragraph">
                  <wp:posOffset>-746760</wp:posOffset>
                </wp:positionV>
                <wp:extent cx="7216140" cy="10256520"/>
                <wp:effectExtent l="19050" t="19050" r="22860" b="11430"/>
                <wp:wrapNone/>
                <wp:docPr id="1851769" name="Text Box 1"/>
                <wp:cNvGraphicFramePr/>
                <a:graphic xmlns:a="http://schemas.openxmlformats.org/drawingml/2006/main">
                  <a:graphicData uri="http://schemas.microsoft.com/office/word/2010/wordprocessingShape">
                    <wps:wsp>
                      <wps:cNvSpPr txBox="1"/>
                      <wps:spPr>
                        <a:xfrm>
                          <a:off x="0" y="0"/>
                          <a:ext cx="7216140" cy="10256520"/>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14:paraId="45767005" w14:textId="77777777" w:rsidR="00C0756F" w:rsidRDefault="00C0756F" w:rsidP="00C0756F">
                            <w:r>
                              <w:rPr>
                                <w:noProof/>
                              </w:rPr>
                              <w:drawing>
                                <wp:inline distT="0" distB="0" distL="0" distR="0" wp14:anchorId="0054CE5E" wp14:editId="507DA9D0">
                                  <wp:extent cx="1782504" cy="647700"/>
                                  <wp:effectExtent l="0" t="0" r="8255" b="0"/>
                                  <wp:docPr id="1326663665"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29877" name="Picture 46829877" descr="Logo, company name&#10;&#10;Description automatically generated"/>
                                          <pic:cNvPicPr>
                                            <a:picLocks noChangeAspect="1"/>
                                          </pic:cNvPicPr>
                                        </pic:nvPicPr>
                                        <pic:blipFill rotWithShape="1">
                                          <a:blip r:embed="rId12">
                                            <a:extLst>
                                              <a:ext uri="{28A0092B-C50C-407E-A947-70E740481C1C}">
                                                <a14:useLocalDpi xmlns:a14="http://schemas.microsoft.com/office/drawing/2010/main" val="0"/>
                                              </a:ext>
                                            </a:extLst>
                                          </a:blip>
                                          <a:srcRect l="8591" t="18090" r="7078" b="19048"/>
                                          <a:stretch/>
                                        </pic:blipFill>
                                        <pic:spPr bwMode="auto">
                                          <a:xfrm>
                                            <a:off x="0" y="0"/>
                                            <a:ext cx="1784099" cy="64828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B1F27B" id="Text Box 1" o:spid="_x0000_s1030" type="#_x0000_t202" style="position:absolute;margin-left:-58.2pt;margin-top:-58.8pt;width:568.2pt;height:807.6pt;z-index:251660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" fillcolor="white [3201]" strokecolor="#156082 [3204]" strokeweight="2.25pt">
                <v:textbox>
                  <w:txbxContent>
                    <w:p w14:paraId="45767005" w14:textId="77777777" w:rsidR="00C0756F" w:rsidRDefault="00C0756F" w:rsidP="00C0756F">
                      <w:r>
                        <w:rPr>
                          <w:noProof/>
                        </w:rPr>
                        <w:drawing>
                          <wp:inline distT="0" distB="0" distL="0" distR="0" wp14:anchorId="0054CE5E" wp14:editId="507DA9D0">
                            <wp:extent cx="1782504" cy="647700"/>
                            <wp:effectExtent l="0" t="0" r="8255" b="0"/>
                            <wp:docPr id="1326663665"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29877" name="Picture 46829877" descr="Logo, company name&#10;&#10;Description automatically generated"/>
                                    <pic:cNvPicPr>
                                      <a:picLocks noChangeAspect="1"/>
                                    </pic:cNvPicPr>
                                  </pic:nvPicPr>
                                  <pic:blipFill rotWithShape="1">
                                    <a:blip r:embed="rId12">
                                      <a:extLst>
                                        <a:ext uri="{28A0092B-C50C-407E-A947-70E740481C1C}">
                                          <a14:useLocalDpi xmlns:a14="http://schemas.microsoft.com/office/drawing/2010/main" val="0"/>
                                        </a:ext>
                                      </a:extLst>
                                    </a:blip>
                                    <a:srcRect l="8591" t="18090" r="7078" b="19048"/>
                                    <a:stretch/>
                                  </pic:blipFill>
                                  <pic:spPr bwMode="auto">
                                    <a:xfrm>
                                      <a:off x="0" y="0"/>
                                      <a:ext cx="1784099" cy="64828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4EBC5BFC" w14:textId="43C1393D" w:rsidR="00510925" w:rsidRDefault="008E6E28" w:rsidP="00510925">
      <w:r>
        <w:rPr>
          <w:noProof/>
        </w:rPr>
        <mc:AlternateContent>
          <mc:Choice Requires="wps">
            <w:drawing>
              <wp:anchor distT="0" distB="0" distL="114300" distR="114300" simplePos="0" relativeHeight="251658248" behindDoc="0" locked="0" layoutInCell="1" allowOverlap="1" wp14:anchorId="6C20768A" wp14:editId="1A3C6F25">
                <wp:simplePos x="0" y="0"/>
                <wp:positionH relativeFrom="column">
                  <wp:posOffset>-668655</wp:posOffset>
                </wp:positionH>
                <wp:positionV relativeFrom="paragraph">
                  <wp:posOffset>4918710</wp:posOffset>
                </wp:positionV>
                <wp:extent cx="7139940" cy="491490"/>
                <wp:effectExtent l="19050" t="19050" r="22860" b="22860"/>
                <wp:wrapNone/>
                <wp:docPr id="1874038801" name="Text Box 10"/>
                <wp:cNvGraphicFramePr/>
                <a:graphic xmlns:a="http://schemas.openxmlformats.org/drawingml/2006/main">
                  <a:graphicData uri="http://schemas.microsoft.com/office/word/2010/wordprocessingShape">
                    <wps:wsp>
                      <wps:cNvSpPr txBox="1"/>
                      <wps:spPr>
                        <a:xfrm>
                          <a:off x="0" y="0"/>
                          <a:ext cx="7139940" cy="491490"/>
                        </a:xfrm>
                        <a:prstGeom prst="rect">
                          <a:avLst/>
                        </a:prstGeom>
                        <a:solidFill>
                          <a:schemeClr val="lt1"/>
                        </a:solidFill>
                        <a:ln w="28575">
                          <a:solidFill>
                            <a:schemeClr val="accent1"/>
                          </a:solidFill>
                        </a:ln>
                      </wps:spPr>
                      <wps:txbx>
                        <w:txbxContent>
                          <w:p w14:paraId="24E57BD4" w14:textId="3AA545D8" w:rsidR="005B7F3C" w:rsidRPr="008E6E28" w:rsidRDefault="008E6E28">
                            <w:pPr>
                              <w:rPr>
                                <w:rFonts w:ascii="Arial" w:hAnsi="Arial" w:cs="Arial"/>
                                <w:sz w:val="24"/>
                                <w:szCs w:val="24"/>
                              </w:rPr>
                            </w:pPr>
                            <w:r w:rsidRPr="008E6E28">
                              <w:rPr>
                                <w:rFonts w:ascii="Arial" w:hAnsi="Arial" w:cs="Arial"/>
                                <w:sz w:val="24"/>
                                <w:szCs w:val="24"/>
                              </w:rPr>
                              <w:t>Dates for your diary:</w:t>
                            </w:r>
                            <w:r w:rsidR="00D15F7F">
                              <w:rPr>
                                <w:rFonts w:ascii="Arial" w:hAnsi="Arial" w:cs="Arial"/>
                                <w:sz w:val="24"/>
                                <w:szCs w:val="24"/>
                              </w:rPr>
                              <w:t xml:space="preserve"> </w:t>
                            </w:r>
                            <w:r w:rsidR="005350B9">
                              <w:rPr>
                                <w:rFonts w:ascii="Arial" w:hAnsi="Arial" w:cs="Arial"/>
                                <w:sz w:val="24"/>
                                <w:szCs w:val="24"/>
                              </w:rPr>
                              <w:t>Year Two will be organising a</w:t>
                            </w:r>
                            <w:r w:rsidR="00B7052B">
                              <w:rPr>
                                <w:rFonts w:ascii="Arial" w:hAnsi="Arial" w:cs="Arial"/>
                                <w:sz w:val="24"/>
                                <w:szCs w:val="24"/>
                              </w:rPr>
                              <w:t>n in</w:t>
                            </w:r>
                            <w:r w:rsidR="00FE2A6A">
                              <w:rPr>
                                <w:rFonts w:ascii="Arial" w:hAnsi="Arial" w:cs="Arial"/>
                                <w:sz w:val="24"/>
                                <w:szCs w:val="24"/>
                              </w:rPr>
                              <w:t>-</w:t>
                            </w:r>
                            <w:r w:rsidR="00B7052B">
                              <w:rPr>
                                <w:rFonts w:ascii="Arial" w:hAnsi="Arial" w:cs="Arial"/>
                                <w:sz w:val="24"/>
                                <w:szCs w:val="24"/>
                              </w:rPr>
                              <w:t>school experience</w:t>
                            </w:r>
                            <w:r w:rsidR="00FE2A6A">
                              <w:rPr>
                                <w:rFonts w:ascii="Arial" w:hAnsi="Arial" w:cs="Arial"/>
                                <w:sz w:val="24"/>
                                <w:szCs w:val="24"/>
                              </w:rPr>
                              <w:t>/trip</w:t>
                            </w:r>
                            <w:r w:rsidR="005350B9">
                              <w:rPr>
                                <w:rFonts w:ascii="Arial" w:hAnsi="Arial" w:cs="Arial"/>
                                <w:sz w:val="24"/>
                                <w:szCs w:val="24"/>
                              </w:rPr>
                              <w:t xml:space="preserve"> this term, so keep an eye out for further details!</w:t>
                            </w:r>
                          </w:p>
                          <w:p w14:paraId="64ECFD64" w14:textId="77777777" w:rsidR="008E6E28" w:rsidRDefault="008E6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20768A" id="Text Box 10" o:spid="_x0000_s1029" type="#_x0000_t202" style="position:absolute;margin-left:-52.65pt;margin-top:387.3pt;width:562.2pt;height:38.7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" fillcolor="white [3201]" strokecolor="#156082 [3204]" strokeweight="2.25pt">
                <v:textbox>
                  <w:txbxContent>
                    <w:p w14:paraId="24E57BD4" w14:textId="3AA545D8" w:rsidR="005B7F3C" w:rsidRPr="008E6E28" w:rsidRDefault="008E6E28">
                      <w:pPr>
                        <w:rPr>
                          <w:rFonts w:ascii="Arial" w:hAnsi="Arial" w:cs="Arial"/>
                          <w:sz w:val="24"/>
                          <w:szCs w:val="24"/>
                        </w:rPr>
                      </w:pPr>
                      <w:r w:rsidRPr="008E6E28">
                        <w:rPr>
                          <w:rFonts w:ascii="Arial" w:hAnsi="Arial" w:cs="Arial"/>
                          <w:sz w:val="24"/>
                          <w:szCs w:val="24"/>
                        </w:rPr>
                        <w:t>Dates for your diary:</w:t>
                      </w:r>
                      <w:r w:rsidR="00D15F7F">
                        <w:rPr>
                          <w:rFonts w:ascii="Arial" w:hAnsi="Arial" w:cs="Arial"/>
                          <w:sz w:val="24"/>
                          <w:szCs w:val="24"/>
                        </w:rPr>
                        <w:t xml:space="preserve"> </w:t>
                      </w:r>
                      <w:r w:rsidR="005350B9">
                        <w:rPr>
                          <w:rFonts w:ascii="Arial" w:hAnsi="Arial" w:cs="Arial"/>
                          <w:sz w:val="24"/>
                          <w:szCs w:val="24"/>
                        </w:rPr>
                        <w:t>Year Two will be organising a</w:t>
                      </w:r>
                      <w:r w:rsidR="00B7052B">
                        <w:rPr>
                          <w:rFonts w:ascii="Arial" w:hAnsi="Arial" w:cs="Arial"/>
                          <w:sz w:val="24"/>
                          <w:szCs w:val="24"/>
                        </w:rPr>
                        <w:t>n in</w:t>
                      </w:r>
                      <w:r w:rsidR="00FE2A6A">
                        <w:rPr>
                          <w:rFonts w:ascii="Arial" w:hAnsi="Arial" w:cs="Arial"/>
                          <w:sz w:val="24"/>
                          <w:szCs w:val="24"/>
                        </w:rPr>
                        <w:t>-</w:t>
                      </w:r>
                      <w:r w:rsidR="00B7052B">
                        <w:rPr>
                          <w:rFonts w:ascii="Arial" w:hAnsi="Arial" w:cs="Arial"/>
                          <w:sz w:val="24"/>
                          <w:szCs w:val="24"/>
                        </w:rPr>
                        <w:t>school experience</w:t>
                      </w:r>
                      <w:r w:rsidR="00FE2A6A">
                        <w:rPr>
                          <w:rFonts w:ascii="Arial" w:hAnsi="Arial" w:cs="Arial"/>
                          <w:sz w:val="24"/>
                          <w:szCs w:val="24"/>
                        </w:rPr>
                        <w:t>/trip</w:t>
                      </w:r>
                      <w:r w:rsidR="005350B9">
                        <w:rPr>
                          <w:rFonts w:ascii="Arial" w:hAnsi="Arial" w:cs="Arial"/>
                          <w:sz w:val="24"/>
                          <w:szCs w:val="24"/>
                        </w:rPr>
                        <w:t xml:space="preserve"> this term, so keep an eye out for further details!</w:t>
                      </w:r>
                    </w:p>
                    <w:p w14:paraId="64ECFD64" w14:textId="77777777" w:rsidR="008E6E28" w:rsidRDefault="008E6E28"/>
                  </w:txbxContent>
                </v:textbox>
              </v:shape>
            </w:pict>
          </mc:Fallback>
        </mc:AlternateContent>
      </w:r>
      <w:r w:rsidR="00A8528E">
        <w:br w:type="page"/>
      </w:r>
    </w:p>
    <w:p w14:paraId="2BF70693" w14:textId="127929B8" w:rsidR="00222EF3" w:rsidRDefault="00510925">
      <w:r>
        <w:rPr>
          <w:noProof/>
        </w:rPr>
        <w:lastRenderedPageBreak/>
        <mc:AlternateContent>
          <mc:Choice Requires="wps">
            <w:drawing>
              <wp:anchor distT="0" distB="0" distL="114300" distR="114300" simplePos="0" relativeHeight="251667464" behindDoc="0" locked="0" layoutInCell="1" allowOverlap="1" wp14:anchorId="63A81C76" wp14:editId="16A3539A">
                <wp:simplePos x="0" y="0"/>
                <wp:positionH relativeFrom="column">
                  <wp:posOffset>-504825</wp:posOffset>
                </wp:positionH>
                <wp:positionV relativeFrom="paragraph">
                  <wp:posOffset>-561975</wp:posOffset>
                </wp:positionV>
                <wp:extent cx="3444240" cy="6334125"/>
                <wp:effectExtent l="0" t="0" r="22860" b="28575"/>
                <wp:wrapNone/>
                <wp:docPr id="1399820147" name="Text Box 8"/>
                <wp:cNvGraphicFramePr/>
                <a:graphic xmlns:a="http://schemas.openxmlformats.org/drawingml/2006/main">
                  <a:graphicData uri="http://schemas.microsoft.com/office/word/2010/wordprocessingShape">
                    <wps:wsp>
                      <wps:cNvSpPr txBox="1"/>
                      <wps:spPr>
                        <a:xfrm>
                          <a:off x="0" y="0"/>
                          <a:ext cx="3444240" cy="6334125"/>
                        </a:xfrm>
                        <a:prstGeom prst="rect">
                          <a:avLst/>
                        </a:prstGeom>
                        <a:solidFill>
                          <a:schemeClr val="lt1"/>
                        </a:solidFill>
                        <a:ln w="19050">
                          <a:solidFill>
                            <a:schemeClr val="accent1"/>
                          </a:solidFill>
                        </a:ln>
                      </wps:spPr>
                      <wps:txbx>
                        <w:txbxContent>
                          <w:p w14:paraId="2222615D" w14:textId="77777777" w:rsidR="00510925" w:rsidRPr="00A8528E" w:rsidRDefault="00510925" w:rsidP="00510925">
                            <w:pPr>
                              <w:rPr>
                                <w:rFonts w:ascii="Arial" w:hAnsi="Arial" w:cs="Arial"/>
                                <w:b/>
                                <w:bCs/>
                                <w:sz w:val="24"/>
                                <w:szCs w:val="24"/>
                              </w:rPr>
                            </w:pPr>
                            <w:r w:rsidRPr="00A8528E">
                              <w:rPr>
                                <w:rFonts w:ascii="Arial" w:hAnsi="Arial" w:cs="Arial"/>
                                <w:b/>
                                <w:bCs/>
                                <w:sz w:val="24"/>
                                <w:szCs w:val="24"/>
                              </w:rPr>
                              <w:t>Learning at Home:</w:t>
                            </w:r>
                          </w:p>
                          <w:p w14:paraId="1BFDF4F2" w14:textId="77777777" w:rsidR="00510925" w:rsidRPr="00A8528E" w:rsidRDefault="00510925" w:rsidP="00510925">
                            <w:pPr>
                              <w:rPr>
                                <w:rFonts w:ascii="Arial" w:hAnsi="Arial" w:cs="Arial"/>
                                <w:sz w:val="24"/>
                                <w:szCs w:val="24"/>
                              </w:rPr>
                            </w:pPr>
                            <w:r w:rsidRPr="00E92A96">
                              <w:rPr>
                                <w:rFonts w:ascii="Arial" w:hAnsi="Arial" w:cs="Arial"/>
                                <w:b/>
                                <w:bCs/>
                                <w:sz w:val="24"/>
                                <w:szCs w:val="24"/>
                              </w:rPr>
                              <w:t>English</w:t>
                            </w:r>
                            <w:r w:rsidRPr="00A8528E">
                              <w:rPr>
                                <w:rFonts w:ascii="Arial" w:hAnsi="Arial" w:cs="Arial"/>
                                <w:sz w:val="24"/>
                                <w:szCs w:val="24"/>
                              </w:rPr>
                              <w:t>:</w:t>
                            </w:r>
                          </w:p>
                          <w:p w14:paraId="78AA9851" w14:textId="77777777" w:rsidR="00510925" w:rsidRPr="00053BE6" w:rsidRDefault="00510925" w:rsidP="00510925">
                            <w:pPr>
                              <w:rPr>
                                <w:rFonts w:ascii="Arial" w:hAnsi="Arial" w:cs="Arial"/>
                              </w:rPr>
                            </w:pPr>
                            <w:r>
                              <w:rPr>
                                <w:rFonts w:ascii="Arial" w:hAnsi="Arial" w:cs="Arial"/>
                                <w:sz w:val="24"/>
                                <w:szCs w:val="24"/>
                              </w:rPr>
                              <w:t>W</w:t>
                            </w:r>
                            <w:r w:rsidRPr="00053BE6">
                              <w:rPr>
                                <w:rFonts w:ascii="Arial" w:hAnsi="Arial" w:cs="Arial"/>
                                <w:sz w:val="24"/>
                                <w:szCs w:val="24"/>
                              </w:rPr>
                              <w:t xml:space="preserve">e expect the children to read for a minimum of 10 minutes, at least </w:t>
                            </w:r>
                            <w:r>
                              <w:rPr>
                                <w:rFonts w:ascii="Arial" w:hAnsi="Arial" w:cs="Arial"/>
                                <w:sz w:val="24"/>
                                <w:szCs w:val="24"/>
                              </w:rPr>
                              <w:t>four</w:t>
                            </w:r>
                            <w:r w:rsidRPr="00053BE6">
                              <w:rPr>
                                <w:rFonts w:ascii="Arial" w:hAnsi="Arial" w:cs="Arial"/>
                                <w:sz w:val="24"/>
                                <w:szCs w:val="24"/>
                              </w:rPr>
                              <w:t xml:space="preserve"> times a week</w:t>
                            </w:r>
                            <w:r>
                              <w:rPr>
                                <w:rFonts w:ascii="Arial" w:hAnsi="Arial" w:cs="Arial"/>
                                <w:sz w:val="24"/>
                                <w:szCs w:val="24"/>
                              </w:rPr>
                              <w:t>,</w:t>
                            </w:r>
                            <w:r w:rsidRPr="00053BE6">
                              <w:rPr>
                                <w:rFonts w:ascii="Arial" w:hAnsi="Arial" w:cs="Arial"/>
                                <w:sz w:val="24"/>
                                <w:szCs w:val="24"/>
                              </w:rPr>
                              <w:t xml:space="preserve"> but we would encourage more!</w:t>
                            </w:r>
                          </w:p>
                          <w:p w14:paraId="43A2424D" w14:textId="77777777" w:rsidR="00510925" w:rsidRPr="00A8528E" w:rsidRDefault="00510925" w:rsidP="00510925">
                            <w:pPr>
                              <w:rPr>
                                <w:rFonts w:ascii="Arial" w:hAnsi="Arial" w:cs="Arial"/>
                                <w:sz w:val="24"/>
                                <w:szCs w:val="24"/>
                              </w:rPr>
                            </w:pPr>
                            <w:r w:rsidRPr="00E92A96">
                              <w:rPr>
                                <w:rFonts w:ascii="Arial" w:hAnsi="Arial" w:cs="Arial"/>
                                <w:b/>
                                <w:bCs/>
                                <w:sz w:val="24"/>
                                <w:szCs w:val="24"/>
                              </w:rPr>
                              <w:t>Maths</w:t>
                            </w:r>
                            <w:r w:rsidRPr="00A8528E">
                              <w:rPr>
                                <w:rFonts w:ascii="Arial" w:hAnsi="Arial" w:cs="Arial"/>
                                <w:sz w:val="24"/>
                                <w:szCs w:val="24"/>
                              </w:rPr>
                              <w:t>:</w:t>
                            </w:r>
                          </w:p>
                          <w:p w14:paraId="42D66CF3" w14:textId="77777777" w:rsidR="00510925" w:rsidRPr="00A8528E" w:rsidRDefault="00510925" w:rsidP="00510925">
                            <w:pPr>
                              <w:rPr>
                                <w:rFonts w:ascii="Arial" w:hAnsi="Arial" w:cs="Arial"/>
                                <w:sz w:val="24"/>
                                <w:szCs w:val="24"/>
                              </w:rPr>
                            </w:pPr>
                            <w:r>
                              <w:rPr>
                                <w:rFonts w:ascii="Arial" w:hAnsi="Arial" w:cs="Arial"/>
                                <w:sz w:val="24"/>
                                <w:szCs w:val="24"/>
                              </w:rPr>
                              <w:t xml:space="preserve">The children have </w:t>
                            </w:r>
                            <w:proofErr w:type="spellStart"/>
                            <w:r>
                              <w:rPr>
                                <w:rFonts w:ascii="Arial" w:hAnsi="Arial" w:cs="Arial"/>
                                <w:sz w:val="24"/>
                                <w:szCs w:val="24"/>
                              </w:rPr>
                              <w:t>Numbots</w:t>
                            </w:r>
                            <w:proofErr w:type="spellEnd"/>
                            <w:r>
                              <w:rPr>
                                <w:rFonts w:ascii="Arial" w:hAnsi="Arial" w:cs="Arial"/>
                                <w:sz w:val="24"/>
                                <w:szCs w:val="24"/>
                              </w:rPr>
                              <w:t>/TTRS logins, so please do make use of this online resource. Please focus on 2, 5 and 10 x tables first.</w:t>
                            </w:r>
                          </w:p>
                          <w:p w14:paraId="371E6C1D" w14:textId="77777777" w:rsidR="00510925" w:rsidRDefault="00510925" w:rsidP="00510925">
                            <w:pPr>
                              <w:rPr>
                                <w:rFonts w:ascii="Arial" w:hAnsi="Arial" w:cs="Arial"/>
                                <w:sz w:val="24"/>
                                <w:szCs w:val="24"/>
                              </w:rPr>
                            </w:pPr>
                            <w:r w:rsidRPr="00A8528E">
                              <w:rPr>
                                <w:rFonts w:ascii="Arial" w:hAnsi="Arial" w:cs="Arial"/>
                                <w:sz w:val="24"/>
                                <w:szCs w:val="24"/>
                              </w:rPr>
                              <w:t xml:space="preserve">Any board games, </w:t>
                            </w:r>
                            <w:r>
                              <w:rPr>
                                <w:rFonts w:ascii="Arial" w:hAnsi="Arial" w:cs="Arial"/>
                                <w:sz w:val="24"/>
                                <w:szCs w:val="24"/>
                              </w:rPr>
                              <w:t xml:space="preserve">incidental maths, counting games </w:t>
                            </w:r>
                            <w:r w:rsidRPr="00A8528E">
                              <w:rPr>
                                <w:rFonts w:ascii="Arial" w:hAnsi="Arial" w:cs="Arial"/>
                                <w:sz w:val="24"/>
                                <w:szCs w:val="24"/>
                              </w:rPr>
                              <w:t xml:space="preserve">or other problem-solving type activities are also always encouraged. </w:t>
                            </w:r>
                          </w:p>
                          <w:p w14:paraId="2526531A" w14:textId="77777777" w:rsidR="00510925" w:rsidRPr="000D1259" w:rsidRDefault="00510925" w:rsidP="00510925">
                            <w:pPr>
                              <w:rPr>
                                <w:rFonts w:ascii="Arial" w:hAnsi="Arial" w:cs="Arial"/>
                                <w:b/>
                                <w:bCs/>
                                <w:sz w:val="24"/>
                                <w:szCs w:val="24"/>
                              </w:rPr>
                            </w:pPr>
                            <w:r>
                              <w:rPr>
                                <w:rFonts w:ascii="Arial" w:hAnsi="Arial" w:cs="Arial"/>
                                <w:b/>
                                <w:bCs/>
                                <w:sz w:val="24"/>
                                <w:szCs w:val="24"/>
                              </w:rPr>
                              <w:t>Websites</w:t>
                            </w:r>
                          </w:p>
                          <w:p w14:paraId="4A4ED99F" w14:textId="77777777" w:rsidR="00510925" w:rsidRDefault="00510925" w:rsidP="00510925">
                            <w:pPr>
                              <w:rPr>
                                <w:rFonts w:ascii="Arial" w:hAnsi="Arial" w:cs="Arial"/>
                                <w:sz w:val="24"/>
                                <w:szCs w:val="24"/>
                              </w:rPr>
                            </w:pPr>
                            <w:r w:rsidRPr="00A8528E">
                              <w:rPr>
                                <w:rFonts w:ascii="Arial" w:hAnsi="Arial" w:cs="Arial"/>
                                <w:sz w:val="24"/>
                                <w:szCs w:val="24"/>
                              </w:rPr>
                              <w:t>Please see below links for various home applications to help</w:t>
                            </w:r>
                            <w:r>
                              <w:rPr>
                                <w:rFonts w:ascii="Arial" w:hAnsi="Arial" w:cs="Arial"/>
                                <w:sz w:val="24"/>
                                <w:szCs w:val="24"/>
                              </w:rPr>
                              <w:t xml:space="preserve"> - </w:t>
                            </w:r>
                          </w:p>
                          <w:p w14:paraId="4DFF860C" w14:textId="77777777" w:rsidR="00510925" w:rsidRDefault="00510925" w:rsidP="00510925">
                            <w:hyperlink r:id="rId13" w:history="1">
                              <w:r w:rsidRPr="00D0360A">
                                <w:rPr>
                                  <w:rStyle w:val="Hyperlink"/>
                                  <w:rFonts w:ascii="Arial" w:hAnsi="Arial" w:cs="Arial"/>
                                  <w:sz w:val="24"/>
                                  <w:szCs w:val="24"/>
                                </w:rPr>
                                <w:t>Parent guide to Read Write Inc. Phonics - Oxford Owl</w:t>
                              </w:r>
                            </w:hyperlink>
                          </w:p>
                          <w:p w14:paraId="5EC659AB" w14:textId="77777777" w:rsidR="00510925" w:rsidRDefault="00510925" w:rsidP="00510925">
                            <w:pPr>
                              <w:rPr>
                                <w:rFonts w:ascii="Arial" w:hAnsi="Arial" w:cs="Arial"/>
                                <w:sz w:val="24"/>
                                <w:szCs w:val="24"/>
                              </w:rPr>
                            </w:pPr>
                            <w:r>
                              <w:t xml:space="preserve">Please also make use of Oxford Owl for additional reading books matching to your child’s RWI colour from their phonics group. This matches the colour of their reading book coming home. </w:t>
                            </w:r>
                          </w:p>
                          <w:p w14:paraId="7A6AD0C1" w14:textId="77777777" w:rsidR="00510925" w:rsidRDefault="00510925" w:rsidP="00510925">
                            <w:hyperlink r:id="rId14" w:anchor="/intro" w:history="1">
                              <w:proofErr w:type="spellStart"/>
                              <w:r w:rsidRPr="005725EE">
                                <w:rPr>
                                  <w:rStyle w:val="Hyperlink"/>
                                  <w:rFonts w:ascii="Arial" w:hAnsi="Arial" w:cs="Arial"/>
                                  <w:sz w:val="24"/>
                                  <w:szCs w:val="24"/>
                                </w:rPr>
                                <w:t>Numbots</w:t>
                              </w:r>
                              <w:proofErr w:type="spellEnd"/>
                              <w:r w:rsidRPr="005725EE">
                                <w:rPr>
                                  <w:rStyle w:val="Hyperlink"/>
                                  <w:rFonts w:ascii="Arial" w:hAnsi="Arial" w:cs="Arial"/>
                                  <w:sz w:val="24"/>
                                  <w:szCs w:val="24"/>
                                </w:rPr>
                                <w:t xml:space="preserve"> Game</w:t>
                              </w:r>
                            </w:hyperlink>
                          </w:p>
                          <w:p w14:paraId="6ED781EF" w14:textId="77777777" w:rsidR="00510925" w:rsidRPr="00A8528E" w:rsidRDefault="00510925" w:rsidP="00510925">
                            <w:pPr>
                              <w:rPr>
                                <w:rFonts w:ascii="Arial" w:hAnsi="Arial" w:cs="Arial"/>
                                <w:sz w:val="24"/>
                                <w:szCs w:val="24"/>
                              </w:rPr>
                            </w:pPr>
                            <w:r>
                              <w:rPr>
                                <w:rFonts w:ascii="Arial" w:hAnsi="Arial" w:cs="Arial"/>
                                <w:sz w:val="24"/>
                                <w:szCs w:val="24"/>
                              </w:rPr>
                              <w:t>Writing and Maths:</w:t>
                            </w:r>
                          </w:p>
                          <w:p w14:paraId="5CA0978C" w14:textId="77777777" w:rsidR="00510925" w:rsidRPr="0031736A" w:rsidRDefault="00510925" w:rsidP="00510925">
                            <w:pPr>
                              <w:rPr>
                                <w:sz w:val="24"/>
                                <w:szCs w:val="24"/>
                              </w:rPr>
                            </w:pPr>
                            <w:hyperlink r:id="rId15" w:history="1">
                              <w:r w:rsidRPr="0031736A">
                                <w:rPr>
                                  <w:rStyle w:val="Hyperlink"/>
                                  <w:sz w:val="24"/>
                                  <w:szCs w:val="24"/>
                                </w:rPr>
                                <w:t>https://ictgames.com/</w:t>
                              </w:r>
                            </w:hyperlink>
                          </w:p>
                          <w:p w14:paraId="17E2BB17" w14:textId="77777777" w:rsidR="00510925" w:rsidRPr="0031736A" w:rsidRDefault="00510925" w:rsidP="00510925">
                            <w:pPr>
                              <w:rPr>
                                <w:sz w:val="24"/>
                                <w:szCs w:val="24"/>
                              </w:rPr>
                            </w:pPr>
                            <w:hyperlink r:id="rId16" w:history="1">
                              <w:r w:rsidRPr="0031736A">
                                <w:rPr>
                                  <w:rStyle w:val="Hyperlink"/>
                                  <w:sz w:val="24"/>
                                  <w:szCs w:val="24"/>
                                </w:rPr>
                                <w:t>https://www.topmarks.co.uk/</w:t>
                              </w:r>
                            </w:hyperlink>
                          </w:p>
                          <w:p w14:paraId="7030240A" w14:textId="77777777" w:rsidR="00510925" w:rsidRDefault="00510925" w:rsidP="00510925"/>
                          <w:p w14:paraId="01E386CD" w14:textId="77777777" w:rsidR="00510925" w:rsidRDefault="00510925" w:rsidP="00510925"/>
                          <w:p w14:paraId="10B720FF" w14:textId="77777777" w:rsidR="00510925" w:rsidRDefault="00510925" w:rsidP="00510925">
                            <w:pPr>
                              <w:rPr>
                                <w:rFonts w:ascii="Arial" w:hAnsi="Arial" w:cs="Arial"/>
                                <w:sz w:val="24"/>
                                <w:szCs w:val="24"/>
                              </w:rPr>
                            </w:pPr>
                          </w:p>
                          <w:p w14:paraId="5C7984CB" w14:textId="77777777" w:rsidR="00510925" w:rsidRDefault="00510925" w:rsidP="00510925">
                            <w:pPr>
                              <w:rPr>
                                <w:rFonts w:ascii="Arial" w:hAnsi="Arial" w:cs="Arial"/>
                                <w:sz w:val="24"/>
                                <w:szCs w:val="24"/>
                              </w:rPr>
                            </w:pPr>
                          </w:p>
                          <w:p w14:paraId="3CE84C65" w14:textId="77777777" w:rsidR="00510925" w:rsidRPr="00A8528E" w:rsidRDefault="00510925" w:rsidP="00510925">
                            <w:pPr>
                              <w:rPr>
                                <w:color w:val="156082"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A81C76" id="Text Box 8" o:spid="_x0000_s1032" type="#_x0000_t202" style="position:absolute;margin-left:-39.75pt;margin-top:-44.25pt;width:271.2pt;height:498.75pt;z-index:251667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" fillcolor="white [3201]" strokecolor="#156082 [3204]" strokeweight="1.5pt">
                <v:textbox>
                  <w:txbxContent>
                    <w:p w14:paraId="2222615D" w14:textId="77777777" w:rsidR="00510925" w:rsidRPr="00A8528E" w:rsidRDefault="00510925" w:rsidP="00510925">
                      <w:pPr>
                        <w:rPr>
                          <w:rFonts w:ascii="Arial" w:hAnsi="Arial" w:cs="Arial"/>
                          <w:b/>
                          <w:bCs/>
                          <w:sz w:val="24"/>
                          <w:szCs w:val="24"/>
                        </w:rPr>
                      </w:pPr>
                      <w:r w:rsidRPr="00A8528E">
                        <w:rPr>
                          <w:rFonts w:ascii="Arial" w:hAnsi="Arial" w:cs="Arial"/>
                          <w:b/>
                          <w:bCs/>
                          <w:sz w:val="24"/>
                          <w:szCs w:val="24"/>
                        </w:rPr>
                        <w:t>Learning at Home:</w:t>
                      </w:r>
                    </w:p>
                    <w:p w14:paraId="1BFDF4F2" w14:textId="77777777" w:rsidR="00510925" w:rsidRPr="00A8528E" w:rsidRDefault="00510925" w:rsidP="00510925">
                      <w:pPr>
                        <w:rPr>
                          <w:rFonts w:ascii="Arial" w:hAnsi="Arial" w:cs="Arial"/>
                          <w:sz w:val="24"/>
                          <w:szCs w:val="24"/>
                        </w:rPr>
                      </w:pPr>
                      <w:r w:rsidRPr="00E92A96">
                        <w:rPr>
                          <w:rFonts w:ascii="Arial" w:hAnsi="Arial" w:cs="Arial"/>
                          <w:b/>
                          <w:bCs/>
                          <w:sz w:val="24"/>
                          <w:szCs w:val="24"/>
                        </w:rPr>
                        <w:t>English</w:t>
                      </w:r>
                      <w:r w:rsidRPr="00A8528E">
                        <w:rPr>
                          <w:rFonts w:ascii="Arial" w:hAnsi="Arial" w:cs="Arial"/>
                          <w:sz w:val="24"/>
                          <w:szCs w:val="24"/>
                        </w:rPr>
                        <w:t>:</w:t>
                      </w:r>
                    </w:p>
                    <w:p w14:paraId="78AA9851" w14:textId="77777777" w:rsidR="00510925" w:rsidRPr="00053BE6" w:rsidRDefault="00510925" w:rsidP="00510925">
                      <w:pPr>
                        <w:rPr>
                          <w:rFonts w:ascii="Arial" w:hAnsi="Arial" w:cs="Arial"/>
                        </w:rPr>
                      </w:pPr>
                      <w:r>
                        <w:rPr>
                          <w:rFonts w:ascii="Arial" w:hAnsi="Arial" w:cs="Arial"/>
                          <w:sz w:val="24"/>
                          <w:szCs w:val="24"/>
                        </w:rPr>
                        <w:t>W</w:t>
                      </w:r>
                      <w:r w:rsidRPr="00053BE6">
                        <w:rPr>
                          <w:rFonts w:ascii="Arial" w:hAnsi="Arial" w:cs="Arial"/>
                          <w:sz w:val="24"/>
                          <w:szCs w:val="24"/>
                        </w:rPr>
                        <w:t xml:space="preserve">e expect the children to read for a minimum of 10 minutes, at least </w:t>
                      </w:r>
                      <w:r>
                        <w:rPr>
                          <w:rFonts w:ascii="Arial" w:hAnsi="Arial" w:cs="Arial"/>
                          <w:sz w:val="24"/>
                          <w:szCs w:val="24"/>
                        </w:rPr>
                        <w:t>four</w:t>
                      </w:r>
                      <w:r w:rsidRPr="00053BE6">
                        <w:rPr>
                          <w:rFonts w:ascii="Arial" w:hAnsi="Arial" w:cs="Arial"/>
                          <w:sz w:val="24"/>
                          <w:szCs w:val="24"/>
                        </w:rPr>
                        <w:t xml:space="preserve"> times a week</w:t>
                      </w:r>
                      <w:r>
                        <w:rPr>
                          <w:rFonts w:ascii="Arial" w:hAnsi="Arial" w:cs="Arial"/>
                          <w:sz w:val="24"/>
                          <w:szCs w:val="24"/>
                        </w:rPr>
                        <w:t>,</w:t>
                      </w:r>
                      <w:r w:rsidRPr="00053BE6">
                        <w:rPr>
                          <w:rFonts w:ascii="Arial" w:hAnsi="Arial" w:cs="Arial"/>
                          <w:sz w:val="24"/>
                          <w:szCs w:val="24"/>
                        </w:rPr>
                        <w:t xml:space="preserve"> but we would encourage more!</w:t>
                      </w:r>
                    </w:p>
                    <w:p w14:paraId="43A2424D" w14:textId="77777777" w:rsidR="00510925" w:rsidRPr="00A8528E" w:rsidRDefault="00510925" w:rsidP="00510925">
                      <w:pPr>
                        <w:rPr>
                          <w:rFonts w:ascii="Arial" w:hAnsi="Arial" w:cs="Arial"/>
                          <w:sz w:val="24"/>
                          <w:szCs w:val="24"/>
                        </w:rPr>
                      </w:pPr>
                      <w:r w:rsidRPr="00E92A96">
                        <w:rPr>
                          <w:rFonts w:ascii="Arial" w:hAnsi="Arial" w:cs="Arial"/>
                          <w:b/>
                          <w:bCs/>
                          <w:sz w:val="24"/>
                          <w:szCs w:val="24"/>
                        </w:rPr>
                        <w:t>Maths</w:t>
                      </w:r>
                      <w:r w:rsidRPr="00A8528E">
                        <w:rPr>
                          <w:rFonts w:ascii="Arial" w:hAnsi="Arial" w:cs="Arial"/>
                          <w:sz w:val="24"/>
                          <w:szCs w:val="24"/>
                        </w:rPr>
                        <w:t>:</w:t>
                      </w:r>
                    </w:p>
                    <w:p w14:paraId="42D66CF3" w14:textId="77777777" w:rsidR="00510925" w:rsidRPr="00A8528E" w:rsidRDefault="00510925" w:rsidP="00510925">
                      <w:pPr>
                        <w:rPr>
                          <w:rFonts w:ascii="Arial" w:hAnsi="Arial" w:cs="Arial"/>
                          <w:sz w:val="24"/>
                          <w:szCs w:val="24"/>
                        </w:rPr>
                      </w:pPr>
                      <w:r>
                        <w:rPr>
                          <w:rFonts w:ascii="Arial" w:hAnsi="Arial" w:cs="Arial"/>
                          <w:sz w:val="24"/>
                          <w:szCs w:val="24"/>
                        </w:rPr>
                        <w:t xml:space="preserve">The children have </w:t>
                      </w:r>
                      <w:proofErr w:type="spellStart"/>
                      <w:r>
                        <w:rPr>
                          <w:rFonts w:ascii="Arial" w:hAnsi="Arial" w:cs="Arial"/>
                          <w:sz w:val="24"/>
                          <w:szCs w:val="24"/>
                        </w:rPr>
                        <w:t>Numbots</w:t>
                      </w:r>
                      <w:proofErr w:type="spellEnd"/>
                      <w:r>
                        <w:rPr>
                          <w:rFonts w:ascii="Arial" w:hAnsi="Arial" w:cs="Arial"/>
                          <w:sz w:val="24"/>
                          <w:szCs w:val="24"/>
                        </w:rPr>
                        <w:t>/TTRS logins, so please do make use of this online resource. Please focus on 2, 5 and 10 x tables first.</w:t>
                      </w:r>
                    </w:p>
                    <w:p w14:paraId="371E6C1D" w14:textId="77777777" w:rsidR="00510925" w:rsidRDefault="00510925" w:rsidP="00510925">
                      <w:pPr>
                        <w:rPr>
                          <w:rFonts w:ascii="Arial" w:hAnsi="Arial" w:cs="Arial"/>
                          <w:sz w:val="24"/>
                          <w:szCs w:val="24"/>
                        </w:rPr>
                      </w:pPr>
                      <w:r w:rsidRPr="00A8528E">
                        <w:rPr>
                          <w:rFonts w:ascii="Arial" w:hAnsi="Arial" w:cs="Arial"/>
                          <w:sz w:val="24"/>
                          <w:szCs w:val="24"/>
                        </w:rPr>
                        <w:t xml:space="preserve">Any board games, </w:t>
                      </w:r>
                      <w:r>
                        <w:rPr>
                          <w:rFonts w:ascii="Arial" w:hAnsi="Arial" w:cs="Arial"/>
                          <w:sz w:val="24"/>
                          <w:szCs w:val="24"/>
                        </w:rPr>
                        <w:t xml:space="preserve">incidental maths, counting games </w:t>
                      </w:r>
                      <w:r w:rsidRPr="00A8528E">
                        <w:rPr>
                          <w:rFonts w:ascii="Arial" w:hAnsi="Arial" w:cs="Arial"/>
                          <w:sz w:val="24"/>
                          <w:szCs w:val="24"/>
                        </w:rPr>
                        <w:t xml:space="preserve">or other problem-solving type activities are also always encouraged. </w:t>
                      </w:r>
                    </w:p>
                    <w:p w14:paraId="2526531A" w14:textId="77777777" w:rsidR="00510925" w:rsidRPr="000D1259" w:rsidRDefault="00510925" w:rsidP="00510925">
                      <w:pPr>
                        <w:rPr>
                          <w:rFonts w:ascii="Arial" w:hAnsi="Arial" w:cs="Arial"/>
                          <w:b/>
                          <w:bCs/>
                          <w:sz w:val="24"/>
                          <w:szCs w:val="24"/>
                        </w:rPr>
                      </w:pPr>
                      <w:r>
                        <w:rPr>
                          <w:rFonts w:ascii="Arial" w:hAnsi="Arial" w:cs="Arial"/>
                          <w:b/>
                          <w:bCs/>
                          <w:sz w:val="24"/>
                          <w:szCs w:val="24"/>
                        </w:rPr>
                        <w:t>Websites</w:t>
                      </w:r>
                    </w:p>
                    <w:p w14:paraId="4A4ED99F" w14:textId="77777777" w:rsidR="00510925" w:rsidRDefault="00510925" w:rsidP="00510925">
                      <w:pPr>
                        <w:rPr>
                          <w:rFonts w:ascii="Arial" w:hAnsi="Arial" w:cs="Arial"/>
                          <w:sz w:val="24"/>
                          <w:szCs w:val="24"/>
                        </w:rPr>
                      </w:pPr>
                      <w:r w:rsidRPr="00A8528E">
                        <w:rPr>
                          <w:rFonts w:ascii="Arial" w:hAnsi="Arial" w:cs="Arial"/>
                          <w:sz w:val="24"/>
                          <w:szCs w:val="24"/>
                        </w:rPr>
                        <w:t>Please see below links for various home applications to help</w:t>
                      </w:r>
                      <w:r>
                        <w:rPr>
                          <w:rFonts w:ascii="Arial" w:hAnsi="Arial" w:cs="Arial"/>
                          <w:sz w:val="24"/>
                          <w:szCs w:val="24"/>
                        </w:rPr>
                        <w:t xml:space="preserve"> - </w:t>
                      </w:r>
                    </w:p>
                    <w:p w14:paraId="4DFF860C" w14:textId="77777777" w:rsidR="00510925" w:rsidRDefault="00510925" w:rsidP="00510925">
                      <w:hyperlink r:id="rId17" w:history="1">
                        <w:r w:rsidRPr="00D0360A">
                          <w:rPr>
                            <w:rStyle w:val="Hyperlink"/>
                            <w:rFonts w:ascii="Arial" w:hAnsi="Arial" w:cs="Arial"/>
                            <w:sz w:val="24"/>
                            <w:szCs w:val="24"/>
                          </w:rPr>
                          <w:t>Parent guide to Read Write Inc. Phonics - Oxford Owl</w:t>
                        </w:r>
                      </w:hyperlink>
                    </w:p>
                    <w:p w14:paraId="5EC659AB" w14:textId="77777777" w:rsidR="00510925" w:rsidRDefault="00510925" w:rsidP="00510925">
                      <w:pPr>
                        <w:rPr>
                          <w:rFonts w:ascii="Arial" w:hAnsi="Arial" w:cs="Arial"/>
                          <w:sz w:val="24"/>
                          <w:szCs w:val="24"/>
                        </w:rPr>
                      </w:pPr>
                      <w:r>
                        <w:t xml:space="preserve">Please also make use of Oxford Owl for additional reading books matching to your child’s RWI colour from their phonics group. This matches the colour of their reading book coming home. </w:t>
                      </w:r>
                    </w:p>
                    <w:p w14:paraId="7A6AD0C1" w14:textId="77777777" w:rsidR="00510925" w:rsidRDefault="00510925" w:rsidP="00510925">
                      <w:hyperlink r:id="rId18" w:anchor="/intro" w:history="1">
                        <w:proofErr w:type="spellStart"/>
                        <w:r w:rsidRPr="005725EE">
                          <w:rPr>
                            <w:rStyle w:val="Hyperlink"/>
                            <w:rFonts w:ascii="Arial" w:hAnsi="Arial" w:cs="Arial"/>
                            <w:sz w:val="24"/>
                            <w:szCs w:val="24"/>
                          </w:rPr>
                          <w:t>Numbots</w:t>
                        </w:r>
                        <w:proofErr w:type="spellEnd"/>
                        <w:r w:rsidRPr="005725EE">
                          <w:rPr>
                            <w:rStyle w:val="Hyperlink"/>
                            <w:rFonts w:ascii="Arial" w:hAnsi="Arial" w:cs="Arial"/>
                            <w:sz w:val="24"/>
                            <w:szCs w:val="24"/>
                          </w:rPr>
                          <w:t xml:space="preserve"> Game</w:t>
                        </w:r>
                      </w:hyperlink>
                    </w:p>
                    <w:p w14:paraId="6ED781EF" w14:textId="77777777" w:rsidR="00510925" w:rsidRPr="00A8528E" w:rsidRDefault="00510925" w:rsidP="00510925">
                      <w:pPr>
                        <w:rPr>
                          <w:rFonts w:ascii="Arial" w:hAnsi="Arial" w:cs="Arial"/>
                          <w:sz w:val="24"/>
                          <w:szCs w:val="24"/>
                        </w:rPr>
                      </w:pPr>
                      <w:r>
                        <w:rPr>
                          <w:rFonts w:ascii="Arial" w:hAnsi="Arial" w:cs="Arial"/>
                          <w:sz w:val="24"/>
                          <w:szCs w:val="24"/>
                        </w:rPr>
                        <w:t>Writing and Maths:</w:t>
                      </w:r>
                    </w:p>
                    <w:p w14:paraId="5CA0978C" w14:textId="77777777" w:rsidR="00510925" w:rsidRPr="0031736A" w:rsidRDefault="00510925" w:rsidP="00510925">
                      <w:pPr>
                        <w:rPr>
                          <w:sz w:val="24"/>
                          <w:szCs w:val="24"/>
                        </w:rPr>
                      </w:pPr>
                      <w:hyperlink r:id="rId19" w:history="1">
                        <w:r w:rsidRPr="0031736A">
                          <w:rPr>
                            <w:rStyle w:val="Hyperlink"/>
                            <w:sz w:val="24"/>
                            <w:szCs w:val="24"/>
                          </w:rPr>
                          <w:t>https://ictgames.com/</w:t>
                        </w:r>
                      </w:hyperlink>
                    </w:p>
                    <w:p w14:paraId="17E2BB17" w14:textId="77777777" w:rsidR="00510925" w:rsidRPr="0031736A" w:rsidRDefault="00510925" w:rsidP="00510925">
                      <w:pPr>
                        <w:rPr>
                          <w:sz w:val="24"/>
                          <w:szCs w:val="24"/>
                        </w:rPr>
                      </w:pPr>
                      <w:hyperlink r:id="rId20" w:history="1">
                        <w:r w:rsidRPr="0031736A">
                          <w:rPr>
                            <w:rStyle w:val="Hyperlink"/>
                            <w:sz w:val="24"/>
                            <w:szCs w:val="24"/>
                          </w:rPr>
                          <w:t>https://www.topmarks.co.uk/</w:t>
                        </w:r>
                      </w:hyperlink>
                    </w:p>
                    <w:p w14:paraId="7030240A" w14:textId="77777777" w:rsidR="00510925" w:rsidRDefault="00510925" w:rsidP="00510925"/>
                    <w:p w14:paraId="01E386CD" w14:textId="77777777" w:rsidR="00510925" w:rsidRDefault="00510925" w:rsidP="00510925"/>
                    <w:p w14:paraId="10B720FF" w14:textId="77777777" w:rsidR="00510925" w:rsidRDefault="00510925" w:rsidP="00510925">
                      <w:pPr>
                        <w:rPr>
                          <w:rFonts w:ascii="Arial" w:hAnsi="Arial" w:cs="Arial"/>
                          <w:sz w:val="24"/>
                          <w:szCs w:val="24"/>
                        </w:rPr>
                      </w:pPr>
                    </w:p>
                    <w:p w14:paraId="5C7984CB" w14:textId="77777777" w:rsidR="00510925" w:rsidRDefault="00510925" w:rsidP="00510925">
                      <w:pPr>
                        <w:rPr>
                          <w:rFonts w:ascii="Arial" w:hAnsi="Arial" w:cs="Arial"/>
                          <w:sz w:val="24"/>
                          <w:szCs w:val="24"/>
                        </w:rPr>
                      </w:pPr>
                    </w:p>
                    <w:p w14:paraId="3CE84C65" w14:textId="77777777" w:rsidR="00510925" w:rsidRPr="00A8528E" w:rsidRDefault="00510925" w:rsidP="00510925">
                      <w:pPr>
                        <w:rPr>
                          <w:color w:val="156082" w:themeColor="accent1"/>
                        </w:rPr>
                      </w:pPr>
                    </w:p>
                  </w:txbxContent>
                </v:textbox>
              </v:shape>
            </w:pict>
          </mc:Fallback>
        </mc:AlternateContent>
      </w:r>
      <w:r>
        <w:rPr>
          <w:noProof/>
        </w:rPr>
        <mc:AlternateContent>
          <mc:Choice Requires="wps">
            <w:drawing>
              <wp:anchor distT="0" distB="0" distL="114300" distR="114300" simplePos="0" relativeHeight="251668488" behindDoc="0" locked="0" layoutInCell="1" allowOverlap="1" wp14:anchorId="426EB7FF" wp14:editId="03B41D73">
                <wp:simplePos x="0" y="0"/>
                <wp:positionH relativeFrom="column">
                  <wp:posOffset>3133725</wp:posOffset>
                </wp:positionH>
                <wp:positionV relativeFrom="paragraph">
                  <wp:posOffset>-419100</wp:posOffset>
                </wp:positionV>
                <wp:extent cx="3284220" cy="4562475"/>
                <wp:effectExtent l="0" t="0" r="11430" b="28575"/>
                <wp:wrapNone/>
                <wp:docPr id="1177683086" name="Text Box 9"/>
                <wp:cNvGraphicFramePr/>
                <a:graphic xmlns:a="http://schemas.openxmlformats.org/drawingml/2006/main">
                  <a:graphicData uri="http://schemas.microsoft.com/office/word/2010/wordprocessingShape">
                    <wps:wsp>
                      <wps:cNvSpPr txBox="1"/>
                      <wps:spPr>
                        <a:xfrm>
                          <a:off x="0" y="0"/>
                          <a:ext cx="3284220" cy="4562475"/>
                        </a:xfrm>
                        <a:prstGeom prst="rect">
                          <a:avLst/>
                        </a:prstGeom>
                        <a:solidFill>
                          <a:schemeClr val="lt1"/>
                        </a:solidFill>
                        <a:ln w="19050">
                          <a:solidFill>
                            <a:schemeClr val="accent1"/>
                          </a:solidFill>
                        </a:ln>
                      </wps:spPr>
                      <wps:txbx>
                        <w:txbxContent>
                          <w:p w14:paraId="36C780B4" w14:textId="77777777" w:rsidR="00510925" w:rsidRPr="007F33BF" w:rsidRDefault="00510925" w:rsidP="00510925">
                            <w:pPr>
                              <w:rPr>
                                <w:rFonts w:ascii="Arial" w:hAnsi="Arial" w:cs="Arial"/>
                                <w:b/>
                                <w:bCs/>
                                <w:sz w:val="24"/>
                                <w:szCs w:val="24"/>
                              </w:rPr>
                            </w:pPr>
                            <w:r w:rsidRPr="007F33BF">
                              <w:rPr>
                                <w:rFonts w:ascii="Arial" w:hAnsi="Arial" w:cs="Arial"/>
                                <w:b/>
                                <w:bCs/>
                                <w:sz w:val="24"/>
                                <w:szCs w:val="24"/>
                              </w:rPr>
                              <w:t>General information:</w:t>
                            </w:r>
                          </w:p>
                          <w:p w14:paraId="1EA15435" w14:textId="77777777" w:rsidR="00510925" w:rsidRPr="0092043F" w:rsidRDefault="00510925" w:rsidP="00510925">
                            <w:pPr>
                              <w:rPr>
                                <w:rFonts w:ascii="Arial" w:hAnsi="Arial" w:cs="Arial"/>
                                <w:sz w:val="24"/>
                                <w:szCs w:val="24"/>
                              </w:rPr>
                            </w:pPr>
                            <w:r w:rsidRPr="0092043F">
                              <w:rPr>
                                <w:rFonts w:ascii="Arial" w:hAnsi="Arial" w:cs="Arial"/>
                                <w:sz w:val="24"/>
                                <w:szCs w:val="24"/>
                              </w:rPr>
                              <w:t xml:space="preserve">We are in the process of developing our wider curriculum this year. </w:t>
                            </w:r>
                          </w:p>
                          <w:p w14:paraId="2E282E6D" w14:textId="77777777" w:rsidR="00510925" w:rsidRDefault="00510925" w:rsidP="00510925">
                            <w:pPr>
                              <w:rPr>
                                <w:rFonts w:ascii="Arial" w:hAnsi="Arial" w:cs="Arial"/>
                                <w:sz w:val="24"/>
                                <w:szCs w:val="24"/>
                              </w:rPr>
                            </w:pPr>
                            <w:r w:rsidRPr="0092043F">
                              <w:rPr>
                                <w:rFonts w:ascii="Arial" w:hAnsi="Arial" w:cs="Arial"/>
                                <w:sz w:val="24"/>
                                <w:szCs w:val="24"/>
                              </w:rPr>
                              <w:t xml:space="preserve">We are now using a resource called KAPOW for many of our Foundation Subjects. We will still be using Purple Mash for </w:t>
                            </w:r>
                            <w:proofErr w:type="gramStart"/>
                            <w:r w:rsidRPr="0092043F">
                              <w:rPr>
                                <w:rFonts w:ascii="Arial" w:hAnsi="Arial" w:cs="Arial"/>
                                <w:sz w:val="24"/>
                                <w:szCs w:val="24"/>
                              </w:rPr>
                              <w:t>Computing,</w:t>
                            </w:r>
                            <w:proofErr w:type="gramEnd"/>
                            <w:r w:rsidRPr="0092043F">
                              <w:rPr>
                                <w:rFonts w:ascii="Arial" w:hAnsi="Arial" w:cs="Arial"/>
                                <w:sz w:val="24"/>
                                <w:szCs w:val="24"/>
                              </w:rPr>
                              <w:t xml:space="preserve"> Access Art and our PE curriculum is developed by Mr Mikelson </w:t>
                            </w:r>
                            <w:r>
                              <w:rPr>
                                <w:rFonts w:ascii="Arial" w:hAnsi="Arial" w:cs="Arial"/>
                                <w:sz w:val="24"/>
                                <w:szCs w:val="24"/>
                              </w:rPr>
                              <w:t>with</w:t>
                            </w:r>
                            <w:r w:rsidRPr="0092043F">
                              <w:rPr>
                                <w:rFonts w:ascii="Arial" w:hAnsi="Arial" w:cs="Arial"/>
                                <w:sz w:val="24"/>
                                <w:szCs w:val="24"/>
                              </w:rPr>
                              <w:t xml:space="preserve"> the use of GetSet4Education.</w:t>
                            </w:r>
                            <w:r>
                              <w:rPr>
                                <w:rFonts w:ascii="Arial" w:hAnsi="Arial" w:cs="Arial"/>
                                <w:sz w:val="24"/>
                                <w:szCs w:val="24"/>
                              </w:rPr>
                              <w:t xml:space="preserve"> </w:t>
                            </w:r>
                            <w:r w:rsidRPr="00037BD4">
                              <w:rPr>
                                <w:rFonts w:ascii="Arial" w:hAnsi="Arial" w:cs="Arial"/>
                                <w:b/>
                                <w:bCs/>
                                <w:sz w:val="24"/>
                                <w:szCs w:val="24"/>
                                <w:u w:val="single"/>
                              </w:rPr>
                              <w:t>Our PE day this term will now be on a Tuesday</w:t>
                            </w:r>
                            <w:r>
                              <w:rPr>
                                <w:rFonts w:ascii="Arial" w:hAnsi="Arial" w:cs="Arial"/>
                                <w:b/>
                                <w:bCs/>
                                <w:sz w:val="24"/>
                                <w:szCs w:val="24"/>
                                <w:u w:val="single"/>
                              </w:rPr>
                              <w:t>.</w:t>
                            </w:r>
                          </w:p>
                          <w:p w14:paraId="5689D5C7" w14:textId="77777777" w:rsidR="00510925" w:rsidRDefault="00510925" w:rsidP="00510925">
                            <w:pPr>
                              <w:tabs>
                                <w:tab w:val="num" w:pos="720"/>
                              </w:tabs>
                              <w:rPr>
                                <w:rFonts w:ascii="Arial" w:hAnsi="Arial" w:cs="Arial"/>
                                <w:b/>
                                <w:bCs/>
                                <w:sz w:val="24"/>
                                <w:szCs w:val="24"/>
                              </w:rPr>
                            </w:pPr>
                            <w:r w:rsidRPr="008964E2">
                              <w:rPr>
                                <w:rFonts w:ascii="Arial" w:hAnsi="Arial" w:cs="Arial"/>
                                <w:sz w:val="24"/>
                                <w:szCs w:val="24"/>
                              </w:rPr>
                              <w:t>You can email us, but please do not email with something that needs attention</w:t>
                            </w:r>
                            <w:r w:rsidRPr="008964E2">
                              <w:rPr>
                                <w:rFonts w:ascii="Arial" w:hAnsi="Arial" w:cs="Arial"/>
                                <w:b/>
                                <w:bCs/>
                                <w:sz w:val="24"/>
                                <w:szCs w:val="24"/>
                              </w:rPr>
                              <w:t xml:space="preserve"> on that day</w:t>
                            </w:r>
                            <w:r w:rsidRPr="008964E2">
                              <w:rPr>
                                <w:rFonts w:ascii="Arial" w:hAnsi="Arial" w:cs="Arial"/>
                                <w:sz w:val="24"/>
                                <w:szCs w:val="24"/>
                              </w:rPr>
                              <w:t xml:space="preserve"> –</w:t>
                            </w:r>
                            <w:r w:rsidRPr="008964E2">
                              <w:rPr>
                                <w:rFonts w:ascii="Arial" w:hAnsi="Arial" w:cs="Arial"/>
                                <w:b/>
                                <w:bCs/>
                                <w:sz w:val="24"/>
                                <w:szCs w:val="24"/>
                              </w:rPr>
                              <w:t xml:space="preserve"> we do not check our emails during school hours</w:t>
                            </w:r>
                          </w:p>
                          <w:p w14:paraId="00DB0665" w14:textId="77777777" w:rsidR="00510925" w:rsidRPr="00E92A96" w:rsidRDefault="00510925" w:rsidP="00510925">
                            <w:pPr>
                              <w:pStyle w:val="ListParagraph"/>
                              <w:numPr>
                                <w:ilvl w:val="0"/>
                                <w:numId w:val="2"/>
                              </w:numPr>
                              <w:tabs>
                                <w:tab w:val="num" w:pos="720"/>
                              </w:tabs>
                              <w:rPr>
                                <w:rFonts w:ascii="Arial" w:hAnsi="Arial" w:cs="Arial"/>
                                <w:sz w:val="24"/>
                                <w:szCs w:val="24"/>
                              </w:rPr>
                            </w:pPr>
                            <w:hyperlink r:id="rId21" w:history="1">
                              <w:r w:rsidRPr="00E92A96">
                                <w:rPr>
                                  <w:rStyle w:val="Hyperlink"/>
                                  <w:rFonts w:ascii="Arial" w:hAnsi="Arial" w:cs="Arial"/>
                                  <w:sz w:val="24"/>
                                  <w:szCs w:val="24"/>
                                </w:rPr>
                                <w:t>2H</w:t>
                              </w:r>
                            </w:hyperlink>
                            <w:hyperlink r:id="rId22" w:history="1">
                              <w:r w:rsidRPr="00E92A96">
                                <w:rPr>
                                  <w:rStyle w:val="Hyperlink"/>
                                  <w:rFonts w:ascii="Arial" w:hAnsi="Arial" w:cs="Arial"/>
                                  <w:sz w:val="24"/>
                                  <w:szCs w:val="24"/>
                                </w:rPr>
                                <w:t>h</w:t>
                              </w:r>
                            </w:hyperlink>
                            <w:hyperlink r:id="rId23" w:history="1">
                              <w:r w:rsidRPr="00E92A96">
                                <w:rPr>
                                  <w:rStyle w:val="Hyperlink"/>
                                  <w:rFonts w:ascii="Arial" w:hAnsi="Arial" w:cs="Arial"/>
                                  <w:sz w:val="24"/>
                                  <w:szCs w:val="24"/>
                                </w:rPr>
                                <w:t>@bassingbourn.cambs.sch.uk</w:t>
                              </w:r>
                            </w:hyperlink>
                            <w:r w:rsidRPr="00E92A96">
                              <w:rPr>
                                <w:rFonts w:ascii="Arial" w:hAnsi="Arial" w:cs="Arial"/>
                                <w:sz w:val="24"/>
                                <w:szCs w:val="24"/>
                              </w:rPr>
                              <w:t xml:space="preserve"> - Hepworth</w:t>
                            </w:r>
                          </w:p>
                          <w:p w14:paraId="6D90EEA9" w14:textId="77777777" w:rsidR="00510925" w:rsidRPr="008964E2" w:rsidRDefault="00510925" w:rsidP="00510925">
                            <w:pPr>
                              <w:numPr>
                                <w:ilvl w:val="0"/>
                                <w:numId w:val="1"/>
                              </w:numPr>
                              <w:rPr>
                                <w:rFonts w:ascii="Arial" w:hAnsi="Arial" w:cs="Arial"/>
                                <w:sz w:val="24"/>
                                <w:szCs w:val="24"/>
                              </w:rPr>
                            </w:pPr>
                            <w:hyperlink r:id="rId24" w:history="1">
                              <w:r w:rsidRPr="008964E2">
                                <w:rPr>
                                  <w:rStyle w:val="Hyperlink"/>
                                  <w:rFonts w:ascii="Arial" w:hAnsi="Arial" w:cs="Arial"/>
                                  <w:sz w:val="24"/>
                                  <w:szCs w:val="24"/>
                                </w:rPr>
                                <w:t>2M</w:t>
                              </w:r>
                            </w:hyperlink>
                            <w:hyperlink r:id="rId25" w:history="1">
                              <w:r w:rsidRPr="008964E2">
                                <w:rPr>
                                  <w:rStyle w:val="Hyperlink"/>
                                  <w:rFonts w:ascii="Arial" w:hAnsi="Arial" w:cs="Arial"/>
                                  <w:sz w:val="24"/>
                                  <w:szCs w:val="24"/>
                                </w:rPr>
                                <w:t>e</w:t>
                              </w:r>
                            </w:hyperlink>
                            <w:hyperlink r:id="rId26" w:history="1">
                              <w:r w:rsidRPr="008964E2">
                                <w:rPr>
                                  <w:rStyle w:val="Hyperlink"/>
                                  <w:rFonts w:ascii="Arial" w:hAnsi="Arial" w:cs="Arial"/>
                                  <w:sz w:val="24"/>
                                  <w:szCs w:val="24"/>
                                </w:rPr>
                                <w:t>@</w:t>
                              </w:r>
                            </w:hyperlink>
                            <w:hyperlink r:id="rId27" w:history="1">
                              <w:r w:rsidRPr="008964E2">
                                <w:rPr>
                                  <w:rStyle w:val="Hyperlink"/>
                                  <w:rFonts w:ascii="Arial" w:hAnsi="Arial" w:cs="Arial"/>
                                  <w:sz w:val="24"/>
                                  <w:szCs w:val="24"/>
                                </w:rPr>
                                <w:t>bassingbourn.cambs.sch.</w:t>
                              </w:r>
                            </w:hyperlink>
                            <w:hyperlink r:id="rId28" w:history="1">
                              <w:r w:rsidRPr="008964E2">
                                <w:rPr>
                                  <w:rStyle w:val="Hyperlink"/>
                                  <w:rFonts w:ascii="Arial" w:hAnsi="Arial" w:cs="Arial"/>
                                  <w:sz w:val="24"/>
                                  <w:szCs w:val="24"/>
                                </w:rPr>
                                <w:t>uk</w:t>
                              </w:r>
                            </w:hyperlink>
                            <w:r w:rsidRPr="008964E2">
                              <w:rPr>
                                <w:rFonts w:ascii="Arial" w:hAnsi="Arial" w:cs="Arial"/>
                                <w:sz w:val="24"/>
                                <w:szCs w:val="24"/>
                              </w:rPr>
                              <w:t xml:space="preserve"> - Moore</w:t>
                            </w:r>
                          </w:p>
                          <w:p w14:paraId="6C20BC69" w14:textId="77777777" w:rsidR="00510925" w:rsidRDefault="00510925" w:rsidP="00510925">
                            <w:pPr>
                              <w:rPr>
                                <w:rFonts w:ascii="Arial" w:hAnsi="Arial" w:cs="Arial"/>
                                <w:sz w:val="24"/>
                                <w:szCs w:val="24"/>
                              </w:rPr>
                            </w:pPr>
                          </w:p>
                          <w:p w14:paraId="3EE8E6A1" w14:textId="77777777" w:rsidR="00510925" w:rsidRDefault="00510925" w:rsidP="00510925">
                            <w:pPr>
                              <w:rPr>
                                <w:rFonts w:ascii="Arial" w:hAnsi="Arial" w:cs="Arial"/>
                                <w:sz w:val="24"/>
                                <w:szCs w:val="24"/>
                              </w:rPr>
                            </w:pPr>
                          </w:p>
                          <w:p w14:paraId="07E48A47" w14:textId="77777777" w:rsidR="00510925" w:rsidRDefault="00510925" w:rsidP="00510925">
                            <w:pPr>
                              <w:rPr>
                                <w:rFonts w:ascii="Arial" w:hAnsi="Arial" w:cs="Arial"/>
                                <w:sz w:val="24"/>
                                <w:szCs w:val="24"/>
                              </w:rPr>
                            </w:pPr>
                          </w:p>
                          <w:p w14:paraId="65998CD3" w14:textId="77777777" w:rsidR="00510925" w:rsidRPr="008E6E28" w:rsidRDefault="00510925" w:rsidP="00510925">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6EB7FF" id="Text Box 9" o:spid="_x0000_s1033" type="#_x0000_t202" style="position:absolute;margin-left:246.75pt;margin-top:-33pt;width:258.6pt;height:359.25pt;z-index:251668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" fillcolor="white [3201]" strokecolor="#156082 [3204]" strokeweight="1.5pt">
                <v:textbox>
                  <w:txbxContent>
                    <w:p w14:paraId="36C780B4" w14:textId="77777777" w:rsidR="00510925" w:rsidRPr="007F33BF" w:rsidRDefault="00510925" w:rsidP="00510925">
                      <w:pPr>
                        <w:rPr>
                          <w:rFonts w:ascii="Arial" w:hAnsi="Arial" w:cs="Arial"/>
                          <w:b/>
                          <w:bCs/>
                          <w:sz w:val="24"/>
                          <w:szCs w:val="24"/>
                        </w:rPr>
                      </w:pPr>
                      <w:r w:rsidRPr="007F33BF">
                        <w:rPr>
                          <w:rFonts w:ascii="Arial" w:hAnsi="Arial" w:cs="Arial"/>
                          <w:b/>
                          <w:bCs/>
                          <w:sz w:val="24"/>
                          <w:szCs w:val="24"/>
                        </w:rPr>
                        <w:t>General information:</w:t>
                      </w:r>
                    </w:p>
                    <w:p w14:paraId="1EA15435" w14:textId="77777777" w:rsidR="00510925" w:rsidRPr="0092043F" w:rsidRDefault="00510925" w:rsidP="00510925">
                      <w:pPr>
                        <w:rPr>
                          <w:rFonts w:ascii="Arial" w:hAnsi="Arial" w:cs="Arial"/>
                          <w:sz w:val="24"/>
                          <w:szCs w:val="24"/>
                        </w:rPr>
                      </w:pPr>
                      <w:r w:rsidRPr="0092043F">
                        <w:rPr>
                          <w:rFonts w:ascii="Arial" w:hAnsi="Arial" w:cs="Arial"/>
                          <w:sz w:val="24"/>
                          <w:szCs w:val="24"/>
                        </w:rPr>
                        <w:t xml:space="preserve">We are in the process of developing our wider curriculum this year. </w:t>
                      </w:r>
                    </w:p>
                    <w:p w14:paraId="2E282E6D" w14:textId="77777777" w:rsidR="00510925" w:rsidRDefault="00510925" w:rsidP="00510925">
                      <w:pPr>
                        <w:rPr>
                          <w:rFonts w:ascii="Arial" w:hAnsi="Arial" w:cs="Arial"/>
                          <w:sz w:val="24"/>
                          <w:szCs w:val="24"/>
                        </w:rPr>
                      </w:pPr>
                      <w:r w:rsidRPr="0092043F">
                        <w:rPr>
                          <w:rFonts w:ascii="Arial" w:hAnsi="Arial" w:cs="Arial"/>
                          <w:sz w:val="24"/>
                          <w:szCs w:val="24"/>
                        </w:rPr>
                        <w:t xml:space="preserve">We are now using a resource called KAPOW for many of our Foundation Subjects. We will still be using Purple Mash for </w:t>
                      </w:r>
                      <w:proofErr w:type="gramStart"/>
                      <w:r w:rsidRPr="0092043F">
                        <w:rPr>
                          <w:rFonts w:ascii="Arial" w:hAnsi="Arial" w:cs="Arial"/>
                          <w:sz w:val="24"/>
                          <w:szCs w:val="24"/>
                        </w:rPr>
                        <w:t>Computing,</w:t>
                      </w:r>
                      <w:proofErr w:type="gramEnd"/>
                      <w:r w:rsidRPr="0092043F">
                        <w:rPr>
                          <w:rFonts w:ascii="Arial" w:hAnsi="Arial" w:cs="Arial"/>
                          <w:sz w:val="24"/>
                          <w:szCs w:val="24"/>
                        </w:rPr>
                        <w:t xml:space="preserve"> Access Art and our PE curriculum is developed by Mr Mikelson </w:t>
                      </w:r>
                      <w:r>
                        <w:rPr>
                          <w:rFonts w:ascii="Arial" w:hAnsi="Arial" w:cs="Arial"/>
                          <w:sz w:val="24"/>
                          <w:szCs w:val="24"/>
                        </w:rPr>
                        <w:t>with</w:t>
                      </w:r>
                      <w:r w:rsidRPr="0092043F">
                        <w:rPr>
                          <w:rFonts w:ascii="Arial" w:hAnsi="Arial" w:cs="Arial"/>
                          <w:sz w:val="24"/>
                          <w:szCs w:val="24"/>
                        </w:rPr>
                        <w:t xml:space="preserve"> the use of GetSet4Education.</w:t>
                      </w:r>
                      <w:r>
                        <w:rPr>
                          <w:rFonts w:ascii="Arial" w:hAnsi="Arial" w:cs="Arial"/>
                          <w:sz w:val="24"/>
                          <w:szCs w:val="24"/>
                        </w:rPr>
                        <w:t xml:space="preserve"> </w:t>
                      </w:r>
                      <w:r w:rsidRPr="00037BD4">
                        <w:rPr>
                          <w:rFonts w:ascii="Arial" w:hAnsi="Arial" w:cs="Arial"/>
                          <w:b/>
                          <w:bCs/>
                          <w:sz w:val="24"/>
                          <w:szCs w:val="24"/>
                          <w:u w:val="single"/>
                        </w:rPr>
                        <w:t>Our PE day this term will now be on a Tuesday</w:t>
                      </w:r>
                      <w:r>
                        <w:rPr>
                          <w:rFonts w:ascii="Arial" w:hAnsi="Arial" w:cs="Arial"/>
                          <w:b/>
                          <w:bCs/>
                          <w:sz w:val="24"/>
                          <w:szCs w:val="24"/>
                          <w:u w:val="single"/>
                        </w:rPr>
                        <w:t>.</w:t>
                      </w:r>
                    </w:p>
                    <w:p w14:paraId="5689D5C7" w14:textId="77777777" w:rsidR="00510925" w:rsidRDefault="00510925" w:rsidP="00510925">
                      <w:pPr>
                        <w:tabs>
                          <w:tab w:val="num" w:pos="720"/>
                        </w:tabs>
                        <w:rPr>
                          <w:rFonts w:ascii="Arial" w:hAnsi="Arial" w:cs="Arial"/>
                          <w:b/>
                          <w:bCs/>
                          <w:sz w:val="24"/>
                          <w:szCs w:val="24"/>
                        </w:rPr>
                      </w:pPr>
                      <w:r w:rsidRPr="008964E2">
                        <w:rPr>
                          <w:rFonts w:ascii="Arial" w:hAnsi="Arial" w:cs="Arial"/>
                          <w:sz w:val="24"/>
                          <w:szCs w:val="24"/>
                        </w:rPr>
                        <w:t>You can email us, but please do not email with something that needs attention</w:t>
                      </w:r>
                      <w:r w:rsidRPr="008964E2">
                        <w:rPr>
                          <w:rFonts w:ascii="Arial" w:hAnsi="Arial" w:cs="Arial"/>
                          <w:b/>
                          <w:bCs/>
                          <w:sz w:val="24"/>
                          <w:szCs w:val="24"/>
                        </w:rPr>
                        <w:t xml:space="preserve"> on that day</w:t>
                      </w:r>
                      <w:r w:rsidRPr="008964E2">
                        <w:rPr>
                          <w:rFonts w:ascii="Arial" w:hAnsi="Arial" w:cs="Arial"/>
                          <w:sz w:val="24"/>
                          <w:szCs w:val="24"/>
                        </w:rPr>
                        <w:t xml:space="preserve"> –</w:t>
                      </w:r>
                      <w:r w:rsidRPr="008964E2">
                        <w:rPr>
                          <w:rFonts w:ascii="Arial" w:hAnsi="Arial" w:cs="Arial"/>
                          <w:b/>
                          <w:bCs/>
                          <w:sz w:val="24"/>
                          <w:szCs w:val="24"/>
                        </w:rPr>
                        <w:t xml:space="preserve"> we do not check our emails during school hours</w:t>
                      </w:r>
                    </w:p>
                    <w:p w14:paraId="00DB0665" w14:textId="77777777" w:rsidR="00510925" w:rsidRPr="00E92A96" w:rsidRDefault="00510925" w:rsidP="00510925">
                      <w:pPr>
                        <w:pStyle w:val="ListParagraph"/>
                        <w:numPr>
                          <w:ilvl w:val="0"/>
                          <w:numId w:val="2"/>
                        </w:numPr>
                        <w:tabs>
                          <w:tab w:val="num" w:pos="720"/>
                        </w:tabs>
                        <w:rPr>
                          <w:rFonts w:ascii="Arial" w:hAnsi="Arial" w:cs="Arial"/>
                          <w:sz w:val="24"/>
                          <w:szCs w:val="24"/>
                        </w:rPr>
                      </w:pPr>
                      <w:hyperlink r:id="rId29" w:history="1">
                        <w:r w:rsidRPr="00E92A96">
                          <w:rPr>
                            <w:rStyle w:val="Hyperlink"/>
                            <w:rFonts w:ascii="Arial" w:hAnsi="Arial" w:cs="Arial"/>
                            <w:sz w:val="24"/>
                            <w:szCs w:val="24"/>
                          </w:rPr>
                          <w:t>2H</w:t>
                        </w:r>
                      </w:hyperlink>
                      <w:hyperlink r:id="rId30" w:history="1">
                        <w:r w:rsidRPr="00E92A96">
                          <w:rPr>
                            <w:rStyle w:val="Hyperlink"/>
                            <w:rFonts w:ascii="Arial" w:hAnsi="Arial" w:cs="Arial"/>
                            <w:sz w:val="24"/>
                            <w:szCs w:val="24"/>
                          </w:rPr>
                          <w:t>h</w:t>
                        </w:r>
                      </w:hyperlink>
                      <w:hyperlink r:id="rId31" w:history="1">
                        <w:r w:rsidRPr="00E92A96">
                          <w:rPr>
                            <w:rStyle w:val="Hyperlink"/>
                            <w:rFonts w:ascii="Arial" w:hAnsi="Arial" w:cs="Arial"/>
                            <w:sz w:val="24"/>
                            <w:szCs w:val="24"/>
                          </w:rPr>
                          <w:t>@bassingbourn.cambs.sch.uk</w:t>
                        </w:r>
                      </w:hyperlink>
                      <w:r w:rsidRPr="00E92A96">
                        <w:rPr>
                          <w:rFonts w:ascii="Arial" w:hAnsi="Arial" w:cs="Arial"/>
                          <w:sz w:val="24"/>
                          <w:szCs w:val="24"/>
                        </w:rPr>
                        <w:t xml:space="preserve"> - Hepworth</w:t>
                      </w:r>
                    </w:p>
                    <w:p w14:paraId="6D90EEA9" w14:textId="77777777" w:rsidR="00510925" w:rsidRPr="008964E2" w:rsidRDefault="00510925" w:rsidP="00510925">
                      <w:pPr>
                        <w:numPr>
                          <w:ilvl w:val="0"/>
                          <w:numId w:val="1"/>
                        </w:numPr>
                        <w:rPr>
                          <w:rFonts w:ascii="Arial" w:hAnsi="Arial" w:cs="Arial"/>
                          <w:sz w:val="24"/>
                          <w:szCs w:val="24"/>
                        </w:rPr>
                      </w:pPr>
                      <w:hyperlink r:id="rId32" w:history="1">
                        <w:r w:rsidRPr="008964E2">
                          <w:rPr>
                            <w:rStyle w:val="Hyperlink"/>
                            <w:rFonts w:ascii="Arial" w:hAnsi="Arial" w:cs="Arial"/>
                            <w:sz w:val="24"/>
                            <w:szCs w:val="24"/>
                          </w:rPr>
                          <w:t>2M</w:t>
                        </w:r>
                      </w:hyperlink>
                      <w:hyperlink r:id="rId33" w:history="1">
                        <w:r w:rsidRPr="008964E2">
                          <w:rPr>
                            <w:rStyle w:val="Hyperlink"/>
                            <w:rFonts w:ascii="Arial" w:hAnsi="Arial" w:cs="Arial"/>
                            <w:sz w:val="24"/>
                            <w:szCs w:val="24"/>
                          </w:rPr>
                          <w:t>e</w:t>
                        </w:r>
                      </w:hyperlink>
                      <w:hyperlink r:id="rId34" w:history="1">
                        <w:r w:rsidRPr="008964E2">
                          <w:rPr>
                            <w:rStyle w:val="Hyperlink"/>
                            <w:rFonts w:ascii="Arial" w:hAnsi="Arial" w:cs="Arial"/>
                            <w:sz w:val="24"/>
                            <w:szCs w:val="24"/>
                          </w:rPr>
                          <w:t>@</w:t>
                        </w:r>
                      </w:hyperlink>
                      <w:hyperlink r:id="rId35" w:history="1">
                        <w:r w:rsidRPr="008964E2">
                          <w:rPr>
                            <w:rStyle w:val="Hyperlink"/>
                            <w:rFonts w:ascii="Arial" w:hAnsi="Arial" w:cs="Arial"/>
                            <w:sz w:val="24"/>
                            <w:szCs w:val="24"/>
                          </w:rPr>
                          <w:t>bassingbourn.cambs.sch.</w:t>
                        </w:r>
                      </w:hyperlink>
                      <w:hyperlink r:id="rId36" w:history="1">
                        <w:r w:rsidRPr="008964E2">
                          <w:rPr>
                            <w:rStyle w:val="Hyperlink"/>
                            <w:rFonts w:ascii="Arial" w:hAnsi="Arial" w:cs="Arial"/>
                            <w:sz w:val="24"/>
                            <w:szCs w:val="24"/>
                          </w:rPr>
                          <w:t>uk</w:t>
                        </w:r>
                      </w:hyperlink>
                      <w:r w:rsidRPr="008964E2">
                        <w:rPr>
                          <w:rFonts w:ascii="Arial" w:hAnsi="Arial" w:cs="Arial"/>
                          <w:sz w:val="24"/>
                          <w:szCs w:val="24"/>
                        </w:rPr>
                        <w:t xml:space="preserve"> - Moore</w:t>
                      </w:r>
                    </w:p>
                    <w:p w14:paraId="6C20BC69" w14:textId="77777777" w:rsidR="00510925" w:rsidRDefault="00510925" w:rsidP="00510925">
                      <w:pPr>
                        <w:rPr>
                          <w:rFonts w:ascii="Arial" w:hAnsi="Arial" w:cs="Arial"/>
                          <w:sz w:val="24"/>
                          <w:szCs w:val="24"/>
                        </w:rPr>
                      </w:pPr>
                    </w:p>
                    <w:p w14:paraId="3EE8E6A1" w14:textId="77777777" w:rsidR="00510925" w:rsidRDefault="00510925" w:rsidP="00510925">
                      <w:pPr>
                        <w:rPr>
                          <w:rFonts w:ascii="Arial" w:hAnsi="Arial" w:cs="Arial"/>
                          <w:sz w:val="24"/>
                          <w:szCs w:val="24"/>
                        </w:rPr>
                      </w:pPr>
                    </w:p>
                    <w:p w14:paraId="07E48A47" w14:textId="77777777" w:rsidR="00510925" w:rsidRDefault="00510925" w:rsidP="00510925">
                      <w:pPr>
                        <w:rPr>
                          <w:rFonts w:ascii="Arial" w:hAnsi="Arial" w:cs="Arial"/>
                          <w:sz w:val="24"/>
                          <w:szCs w:val="24"/>
                        </w:rPr>
                      </w:pPr>
                    </w:p>
                    <w:p w14:paraId="65998CD3" w14:textId="77777777" w:rsidR="00510925" w:rsidRPr="008E6E28" w:rsidRDefault="00510925" w:rsidP="00510925">
                      <w:pPr>
                        <w:rPr>
                          <w:rFonts w:ascii="Arial" w:hAnsi="Arial" w:cs="Arial"/>
                          <w:sz w:val="24"/>
                          <w:szCs w:val="24"/>
                        </w:rPr>
                      </w:pPr>
                    </w:p>
                  </w:txbxContent>
                </v:textbox>
              </v:shape>
            </w:pict>
          </mc:Fallback>
        </mc:AlternateContent>
      </w:r>
      <w:r>
        <w:rPr>
          <w:noProof/>
        </w:rPr>
        <mc:AlternateContent>
          <mc:Choice Requires="wps">
            <w:drawing>
              <wp:anchor distT="0" distB="0" distL="114300" distR="114300" simplePos="0" relativeHeight="251666440" behindDoc="0" locked="0" layoutInCell="1" allowOverlap="1" wp14:anchorId="459746DF" wp14:editId="2A03F024">
                <wp:simplePos x="0" y="0"/>
                <wp:positionH relativeFrom="margin">
                  <wp:align>center</wp:align>
                </wp:positionH>
                <wp:positionV relativeFrom="paragraph">
                  <wp:posOffset>-657225</wp:posOffset>
                </wp:positionV>
                <wp:extent cx="7208520" cy="6572250"/>
                <wp:effectExtent l="19050" t="19050" r="11430" b="19050"/>
                <wp:wrapNone/>
                <wp:docPr id="321071914" name="Text Box 7"/>
                <wp:cNvGraphicFramePr/>
                <a:graphic xmlns:a="http://schemas.openxmlformats.org/drawingml/2006/main">
                  <a:graphicData uri="http://schemas.microsoft.com/office/word/2010/wordprocessingShape">
                    <wps:wsp>
                      <wps:cNvSpPr txBox="1"/>
                      <wps:spPr>
                        <a:xfrm>
                          <a:off x="0" y="0"/>
                          <a:ext cx="7208520" cy="6572250"/>
                        </a:xfrm>
                        <a:prstGeom prst="rect">
                          <a:avLst/>
                        </a:prstGeom>
                        <a:solidFill>
                          <a:schemeClr val="lt1"/>
                        </a:solidFill>
                        <a:ln w="28575">
                          <a:solidFill>
                            <a:schemeClr val="accent1"/>
                          </a:solidFill>
                        </a:ln>
                      </wps:spPr>
                      <wps:txbx>
                        <w:txbxContent>
                          <w:p w14:paraId="7A90DAAF" w14:textId="77777777" w:rsidR="00510925" w:rsidRDefault="00510925" w:rsidP="005109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9746DF" id="Text Box 7" o:spid="_x0000_s1034" type="#_x0000_t202" style="position:absolute;margin-left:0;margin-top:-51.75pt;width:567.6pt;height:517.5pt;z-index:2516664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" fillcolor="white [3201]" strokecolor="#156082 [3204]" strokeweight="2.25pt">
                <v:textbox>
                  <w:txbxContent>
                    <w:p w14:paraId="7A90DAAF" w14:textId="77777777" w:rsidR="00510925" w:rsidRDefault="00510925" w:rsidP="00510925"/>
                  </w:txbxContent>
                </v:textbox>
                <w10:wrap anchorx="margin"/>
              </v:shape>
            </w:pict>
          </mc:Fallback>
        </mc:AlternateContent>
      </w:r>
    </w:p>
    <w:sectPr w:rsidR="00222E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7172D0"/>
    <w:multiLevelType w:val="hybridMultilevel"/>
    <w:tmpl w:val="E120252E"/>
    <w:lvl w:ilvl="0" w:tplc="B52A8D90">
      <w:start w:val="1"/>
      <w:numFmt w:val="bullet"/>
      <w:lvlText w:val="•"/>
      <w:lvlJc w:val="left"/>
      <w:pPr>
        <w:tabs>
          <w:tab w:val="num" w:pos="720"/>
        </w:tabs>
        <w:ind w:left="720" w:hanging="360"/>
      </w:pPr>
      <w:rPr>
        <w:rFonts w:ascii="Arial" w:hAnsi="Arial" w:hint="default"/>
      </w:rPr>
    </w:lvl>
    <w:lvl w:ilvl="1" w:tplc="3B408CF6" w:tentative="1">
      <w:start w:val="1"/>
      <w:numFmt w:val="bullet"/>
      <w:lvlText w:val="•"/>
      <w:lvlJc w:val="left"/>
      <w:pPr>
        <w:tabs>
          <w:tab w:val="num" w:pos="1440"/>
        </w:tabs>
        <w:ind w:left="1440" w:hanging="360"/>
      </w:pPr>
      <w:rPr>
        <w:rFonts w:ascii="Arial" w:hAnsi="Arial" w:hint="default"/>
      </w:rPr>
    </w:lvl>
    <w:lvl w:ilvl="2" w:tplc="57DE7AFC" w:tentative="1">
      <w:start w:val="1"/>
      <w:numFmt w:val="bullet"/>
      <w:lvlText w:val="•"/>
      <w:lvlJc w:val="left"/>
      <w:pPr>
        <w:tabs>
          <w:tab w:val="num" w:pos="2160"/>
        </w:tabs>
        <w:ind w:left="2160" w:hanging="360"/>
      </w:pPr>
      <w:rPr>
        <w:rFonts w:ascii="Arial" w:hAnsi="Arial" w:hint="default"/>
      </w:rPr>
    </w:lvl>
    <w:lvl w:ilvl="3" w:tplc="8DA0CD70" w:tentative="1">
      <w:start w:val="1"/>
      <w:numFmt w:val="bullet"/>
      <w:lvlText w:val="•"/>
      <w:lvlJc w:val="left"/>
      <w:pPr>
        <w:tabs>
          <w:tab w:val="num" w:pos="2880"/>
        </w:tabs>
        <w:ind w:left="2880" w:hanging="360"/>
      </w:pPr>
      <w:rPr>
        <w:rFonts w:ascii="Arial" w:hAnsi="Arial" w:hint="default"/>
      </w:rPr>
    </w:lvl>
    <w:lvl w:ilvl="4" w:tplc="CA7CB620" w:tentative="1">
      <w:start w:val="1"/>
      <w:numFmt w:val="bullet"/>
      <w:lvlText w:val="•"/>
      <w:lvlJc w:val="left"/>
      <w:pPr>
        <w:tabs>
          <w:tab w:val="num" w:pos="3600"/>
        </w:tabs>
        <w:ind w:left="3600" w:hanging="360"/>
      </w:pPr>
      <w:rPr>
        <w:rFonts w:ascii="Arial" w:hAnsi="Arial" w:hint="default"/>
      </w:rPr>
    </w:lvl>
    <w:lvl w:ilvl="5" w:tplc="88E6886C" w:tentative="1">
      <w:start w:val="1"/>
      <w:numFmt w:val="bullet"/>
      <w:lvlText w:val="•"/>
      <w:lvlJc w:val="left"/>
      <w:pPr>
        <w:tabs>
          <w:tab w:val="num" w:pos="4320"/>
        </w:tabs>
        <w:ind w:left="4320" w:hanging="360"/>
      </w:pPr>
      <w:rPr>
        <w:rFonts w:ascii="Arial" w:hAnsi="Arial" w:hint="default"/>
      </w:rPr>
    </w:lvl>
    <w:lvl w:ilvl="6" w:tplc="14D825E6" w:tentative="1">
      <w:start w:val="1"/>
      <w:numFmt w:val="bullet"/>
      <w:lvlText w:val="•"/>
      <w:lvlJc w:val="left"/>
      <w:pPr>
        <w:tabs>
          <w:tab w:val="num" w:pos="5040"/>
        </w:tabs>
        <w:ind w:left="5040" w:hanging="360"/>
      </w:pPr>
      <w:rPr>
        <w:rFonts w:ascii="Arial" w:hAnsi="Arial" w:hint="default"/>
      </w:rPr>
    </w:lvl>
    <w:lvl w:ilvl="7" w:tplc="5EF43100" w:tentative="1">
      <w:start w:val="1"/>
      <w:numFmt w:val="bullet"/>
      <w:lvlText w:val="•"/>
      <w:lvlJc w:val="left"/>
      <w:pPr>
        <w:tabs>
          <w:tab w:val="num" w:pos="5760"/>
        </w:tabs>
        <w:ind w:left="5760" w:hanging="360"/>
      </w:pPr>
      <w:rPr>
        <w:rFonts w:ascii="Arial" w:hAnsi="Arial" w:hint="default"/>
      </w:rPr>
    </w:lvl>
    <w:lvl w:ilvl="8" w:tplc="471088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A7F7907"/>
    <w:multiLevelType w:val="hybridMultilevel"/>
    <w:tmpl w:val="9E722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6977137">
    <w:abstractNumId w:val="0"/>
  </w:num>
  <w:num w:numId="2" w16cid:durableId="605231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16"/>
    <w:rsid w:val="00000137"/>
    <w:rsid w:val="0003557E"/>
    <w:rsid w:val="00037BD4"/>
    <w:rsid w:val="00053BE6"/>
    <w:rsid w:val="000B00AF"/>
    <w:rsid w:val="000D0197"/>
    <w:rsid w:val="000D1259"/>
    <w:rsid w:val="00124411"/>
    <w:rsid w:val="001811CA"/>
    <w:rsid w:val="001F6C0E"/>
    <w:rsid w:val="001F703C"/>
    <w:rsid w:val="00205AE2"/>
    <w:rsid w:val="00214869"/>
    <w:rsid w:val="00222EF3"/>
    <w:rsid w:val="00244248"/>
    <w:rsid w:val="0026259E"/>
    <w:rsid w:val="00262AEB"/>
    <w:rsid w:val="00285D8A"/>
    <w:rsid w:val="002A1F8F"/>
    <w:rsid w:val="002C4238"/>
    <w:rsid w:val="002F2E2C"/>
    <w:rsid w:val="00301958"/>
    <w:rsid w:val="0031568F"/>
    <w:rsid w:val="0031736A"/>
    <w:rsid w:val="0033314F"/>
    <w:rsid w:val="003436D3"/>
    <w:rsid w:val="003516D8"/>
    <w:rsid w:val="003610D1"/>
    <w:rsid w:val="0039041B"/>
    <w:rsid w:val="00400EC8"/>
    <w:rsid w:val="00402687"/>
    <w:rsid w:val="00440FB8"/>
    <w:rsid w:val="004520F2"/>
    <w:rsid w:val="00463338"/>
    <w:rsid w:val="004771C0"/>
    <w:rsid w:val="00492530"/>
    <w:rsid w:val="00494AB2"/>
    <w:rsid w:val="004A4747"/>
    <w:rsid w:val="004E34E5"/>
    <w:rsid w:val="004E5F17"/>
    <w:rsid w:val="00510925"/>
    <w:rsid w:val="00524012"/>
    <w:rsid w:val="005350B9"/>
    <w:rsid w:val="00535BDA"/>
    <w:rsid w:val="005725EE"/>
    <w:rsid w:val="005818BC"/>
    <w:rsid w:val="005B7F3C"/>
    <w:rsid w:val="00673410"/>
    <w:rsid w:val="006A140D"/>
    <w:rsid w:val="006F185D"/>
    <w:rsid w:val="00752BE6"/>
    <w:rsid w:val="00765B16"/>
    <w:rsid w:val="00794003"/>
    <w:rsid w:val="007B1078"/>
    <w:rsid w:val="007B3F19"/>
    <w:rsid w:val="007F33BF"/>
    <w:rsid w:val="00840613"/>
    <w:rsid w:val="008670CA"/>
    <w:rsid w:val="00886DB2"/>
    <w:rsid w:val="008964E2"/>
    <w:rsid w:val="008E1148"/>
    <w:rsid w:val="008E33AD"/>
    <w:rsid w:val="008E6E28"/>
    <w:rsid w:val="00900A34"/>
    <w:rsid w:val="009110C5"/>
    <w:rsid w:val="0092043F"/>
    <w:rsid w:val="009B19CB"/>
    <w:rsid w:val="009E5806"/>
    <w:rsid w:val="00A24C64"/>
    <w:rsid w:val="00A723AE"/>
    <w:rsid w:val="00A83743"/>
    <w:rsid w:val="00A8528E"/>
    <w:rsid w:val="00AA5AB8"/>
    <w:rsid w:val="00B51645"/>
    <w:rsid w:val="00B56B4F"/>
    <w:rsid w:val="00B7052B"/>
    <w:rsid w:val="00B77D87"/>
    <w:rsid w:val="00B906A1"/>
    <w:rsid w:val="00BD512E"/>
    <w:rsid w:val="00BE0929"/>
    <w:rsid w:val="00C030D3"/>
    <w:rsid w:val="00C0756F"/>
    <w:rsid w:val="00C146A1"/>
    <w:rsid w:val="00C2564F"/>
    <w:rsid w:val="00C60D15"/>
    <w:rsid w:val="00CC033E"/>
    <w:rsid w:val="00CC42FD"/>
    <w:rsid w:val="00D0360A"/>
    <w:rsid w:val="00D15F7F"/>
    <w:rsid w:val="00D56102"/>
    <w:rsid w:val="00DB0486"/>
    <w:rsid w:val="00DB2E88"/>
    <w:rsid w:val="00E36BB2"/>
    <w:rsid w:val="00E50FA3"/>
    <w:rsid w:val="00E90E67"/>
    <w:rsid w:val="00E92A96"/>
    <w:rsid w:val="00ED3A01"/>
    <w:rsid w:val="00EF0DD9"/>
    <w:rsid w:val="00F035FE"/>
    <w:rsid w:val="00F04588"/>
    <w:rsid w:val="00F65151"/>
    <w:rsid w:val="00F94FFF"/>
    <w:rsid w:val="00FA2F88"/>
    <w:rsid w:val="00FE2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3DB0E"/>
  <w15:chartTrackingRefBased/>
  <w15:docId w15:val="{CBBAABCA-C5CD-4090-B5AA-FDBE3D75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5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5B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B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B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B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B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B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B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B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5B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5B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B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B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B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B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B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B16"/>
    <w:rPr>
      <w:rFonts w:eastAsiaTheme="majorEastAsia" w:cstheme="majorBidi"/>
      <w:color w:val="272727" w:themeColor="text1" w:themeTint="D8"/>
    </w:rPr>
  </w:style>
  <w:style w:type="paragraph" w:styleId="Title">
    <w:name w:val="Title"/>
    <w:basedOn w:val="Normal"/>
    <w:next w:val="Normal"/>
    <w:link w:val="TitleChar"/>
    <w:uiPriority w:val="10"/>
    <w:qFormat/>
    <w:rsid w:val="00765B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B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B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B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B16"/>
    <w:pPr>
      <w:spacing w:before="160"/>
      <w:jc w:val="center"/>
    </w:pPr>
    <w:rPr>
      <w:i/>
      <w:iCs/>
      <w:color w:val="404040" w:themeColor="text1" w:themeTint="BF"/>
    </w:rPr>
  </w:style>
  <w:style w:type="character" w:customStyle="1" w:styleId="QuoteChar">
    <w:name w:val="Quote Char"/>
    <w:basedOn w:val="DefaultParagraphFont"/>
    <w:link w:val="Quote"/>
    <w:uiPriority w:val="29"/>
    <w:rsid w:val="00765B16"/>
    <w:rPr>
      <w:i/>
      <w:iCs/>
      <w:color w:val="404040" w:themeColor="text1" w:themeTint="BF"/>
    </w:rPr>
  </w:style>
  <w:style w:type="paragraph" w:styleId="ListParagraph">
    <w:name w:val="List Paragraph"/>
    <w:basedOn w:val="Normal"/>
    <w:uiPriority w:val="34"/>
    <w:qFormat/>
    <w:rsid w:val="00765B16"/>
    <w:pPr>
      <w:ind w:left="720"/>
      <w:contextualSpacing/>
    </w:pPr>
  </w:style>
  <w:style w:type="character" w:styleId="IntenseEmphasis">
    <w:name w:val="Intense Emphasis"/>
    <w:basedOn w:val="DefaultParagraphFont"/>
    <w:uiPriority w:val="21"/>
    <w:qFormat/>
    <w:rsid w:val="00765B16"/>
    <w:rPr>
      <w:i/>
      <w:iCs/>
      <w:color w:val="0F4761" w:themeColor="accent1" w:themeShade="BF"/>
    </w:rPr>
  </w:style>
  <w:style w:type="paragraph" w:styleId="IntenseQuote">
    <w:name w:val="Intense Quote"/>
    <w:basedOn w:val="Normal"/>
    <w:next w:val="Normal"/>
    <w:link w:val="IntenseQuoteChar"/>
    <w:uiPriority w:val="30"/>
    <w:qFormat/>
    <w:rsid w:val="00765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B16"/>
    <w:rPr>
      <w:i/>
      <w:iCs/>
      <w:color w:val="0F4761" w:themeColor="accent1" w:themeShade="BF"/>
    </w:rPr>
  </w:style>
  <w:style w:type="character" w:styleId="IntenseReference">
    <w:name w:val="Intense Reference"/>
    <w:basedOn w:val="DefaultParagraphFont"/>
    <w:uiPriority w:val="32"/>
    <w:qFormat/>
    <w:rsid w:val="00765B16"/>
    <w:rPr>
      <w:b/>
      <w:bCs/>
      <w:smallCaps/>
      <w:color w:val="0F4761" w:themeColor="accent1" w:themeShade="BF"/>
      <w:spacing w:val="5"/>
    </w:rPr>
  </w:style>
  <w:style w:type="table" w:styleId="TableGrid">
    <w:name w:val="Table Grid"/>
    <w:basedOn w:val="TableNormal"/>
    <w:uiPriority w:val="39"/>
    <w:rsid w:val="00000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360A"/>
    <w:rPr>
      <w:color w:val="467886" w:themeColor="hyperlink"/>
      <w:u w:val="single"/>
    </w:rPr>
  </w:style>
  <w:style w:type="character" w:styleId="UnresolvedMention">
    <w:name w:val="Unresolved Mention"/>
    <w:basedOn w:val="DefaultParagraphFont"/>
    <w:uiPriority w:val="99"/>
    <w:semiHidden/>
    <w:unhideWhenUsed/>
    <w:rsid w:val="00D0360A"/>
    <w:rPr>
      <w:color w:val="605E5C"/>
      <w:shd w:val="clear" w:color="auto" w:fill="E1DFDD"/>
    </w:rPr>
  </w:style>
  <w:style w:type="paragraph" w:styleId="NormalWeb">
    <w:name w:val="Normal (Web)"/>
    <w:basedOn w:val="Normal"/>
    <w:uiPriority w:val="99"/>
    <w:semiHidden/>
    <w:unhideWhenUsed/>
    <w:rsid w:val="00053BE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34780">
      <w:bodyDiv w:val="1"/>
      <w:marLeft w:val="0"/>
      <w:marRight w:val="0"/>
      <w:marTop w:val="0"/>
      <w:marBottom w:val="0"/>
      <w:divBdr>
        <w:top w:val="none" w:sz="0" w:space="0" w:color="auto"/>
        <w:left w:val="none" w:sz="0" w:space="0" w:color="auto"/>
        <w:bottom w:val="none" w:sz="0" w:space="0" w:color="auto"/>
        <w:right w:val="none" w:sz="0" w:space="0" w:color="auto"/>
      </w:divBdr>
    </w:div>
    <w:div w:id="651719820">
      <w:bodyDiv w:val="1"/>
      <w:marLeft w:val="0"/>
      <w:marRight w:val="0"/>
      <w:marTop w:val="0"/>
      <w:marBottom w:val="0"/>
      <w:divBdr>
        <w:top w:val="none" w:sz="0" w:space="0" w:color="auto"/>
        <w:left w:val="none" w:sz="0" w:space="0" w:color="auto"/>
        <w:bottom w:val="none" w:sz="0" w:space="0" w:color="auto"/>
        <w:right w:val="none" w:sz="0" w:space="0" w:color="auto"/>
      </w:divBdr>
      <w:divsChild>
        <w:div w:id="1627395021">
          <w:marLeft w:val="0"/>
          <w:marRight w:val="0"/>
          <w:marTop w:val="0"/>
          <w:marBottom w:val="0"/>
          <w:divBdr>
            <w:top w:val="none" w:sz="0" w:space="0" w:color="auto"/>
            <w:left w:val="none" w:sz="0" w:space="0" w:color="auto"/>
            <w:bottom w:val="none" w:sz="0" w:space="0" w:color="auto"/>
            <w:right w:val="none" w:sz="0" w:space="0" w:color="auto"/>
          </w:divBdr>
        </w:div>
      </w:divsChild>
    </w:div>
    <w:div w:id="893274500">
      <w:bodyDiv w:val="1"/>
      <w:marLeft w:val="0"/>
      <w:marRight w:val="0"/>
      <w:marTop w:val="0"/>
      <w:marBottom w:val="0"/>
      <w:divBdr>
        <w:top w:val="none" w:sz="0" w:space="0" w:color="auto"/>
        <w:left w:val="none" w:sz="0" w:space="0" w:color="auto"/>
        <w:bottom w:val="none" w:sz="0" w:space="0" w:color="auto"/>
        <w:right w:val="none" w:sz="0" w:space="0" w:color="auto"/>
      </w:divBdr>
    </w:div>
    <w:div w:id="1046371447">
      <w:bodyDiv w:val="1"/>
      <w:marLeft w:val="0"/>
      <w:marRight w:val="0"/>
      <w:marTop w:val="0"/>
      <w:marBottom w:val="0"/>
      <w:divBdr>
        <w:top w:val="none" w:sz="0" w:space="0" w:color="auto"/>
        <w:left w:val="none" w:sz="0" w:space="0" w:color="auto"/>
        <w:bottom w:val="none" w:sz="0" w:space="0" w:color="auto"/>
        <w:right w:val="none" w:sz="0" w:space="0" w:color="auto"/>
      </w:divBdr>
      <w:divsChild>
        <w:div w:id="201140652">
          <w:marLeft w:val="274"/>
          <w:marRight w:val="0"/>
          <w:marTop w:val="150"/>
          <w:marBottom w:val="0"/>
          <w:divBdr>
            <w:top w:val="none" w:sz="0" w:space="0" w:color="auto"/>
            <w:left w:val="none" w:sz="0" w:space="0" w:color="auto"/>
            <w:bottom w:val="none" w:sz="0" w:space="0" w:color="auto"/>
            <w:right w:val="none" w:sz="0" w:space="0" w:color="auto"/>
          </w:divBdr>
        </w:div>
        <w:div w:id="429087035">
          <w:marLeft w:val="274"/>
          <w:marRight w:val="0"/>
          <w:marTop w:val="150"/>
          <w:marBottom w:val="0"/>
          <w:divBdr>
            <w:top w:val="none" w:sz="0" w:space="0" w:color="auto"/>
            <w:left w:val="none" w:sz="0" w:space="0" w:color="auto"/>
            <w:bottom w:val="none" w:sz="0" w:space="0" w:color="auto"/>
            <w:right w:val="none" w:sz="0" w:space="0" w:color="auto"/>
          </w:divBdr>
        </w:div>
        <w:div w:id="1594435782">
          <w:marLeft w:val="274"/>
          <w:marRight w:val="0"/>
          <w:marTop w:val="150"/>
          <w:marBottom w:val="0"/>
          <w:divBdr>
            <w:top w:val="none" w:sz="0" w:space="0" w:color="auto"/>
            <w:left w:val="none" w:sz="0" w:space="0" w:color="auto"/>
            <w:bottom w:val="none" w:sz="0" w:space="0" w:color="auto"/>
            <w:right w:val="none" w:sz="0" w:space="0" w:color="auto"/>
          </w:divBdr>
        </w:div>
      </w:divsChild>
    </w:div>
    <w:div w:id="1497649332">
      <w:bodyDiv w:val="1"/>
      <w:marLeft w:val="0"/>
      <w:marRight w:val="0"/>
      <w:marTop w:val="0"/>
      <w:marBottom w:val="0"/>
      <w:divBdr>
        <w:top w:val="none" w:sz="0" w:space="0" w:color="auto"/>
        <w:left w:val="none" w:sz="0" w:space="0" w:color="auto"/>
        <w:bottom w:val="none" w:sz="0" w:space="0" w:color="auto"/>
        <w:right w:val="none" w:sz="0" w:space="0" w:color="auto"/>
      </w:divBdr>
    </w:div>
    <w:div w:id="1558665803">
      <w:bodyDiv w:val="1"/>
      <w:marLeft w:val="0"/>
      <w:marRight w:val="0"/>
      <w:marTop w:val="0"/>
      <w:marBottom w:val="0"/>
      <w:divBdr>
        <w:top w:val="none" w:sz="0" w:space="0" w:color="auto"/>
        <w:left w:val="none" w:sz="0" w:space="0" w:color="auto"/>
        <w:bottom w:val="none" w:sz="0" w:space="0" w:color="auto"/>
        <w:right w:val="none" w:sz="0" w:space="0" w:color="auto"/>
      </w:divBdr>
    </w:div>
    <w:div w:id="1583026408">
      <w:bodyDiv w:val="1"/>
      <w:marLeft w:val="0"/>
      <w:marRight w:val="0"/>
      <w:marTop w:val="0"/>
      <w:marBottom w:val="0"/>
      <w:divBdr>
        <w:top w:val="none" w:sz="0" w:space="0" w:color="auto"/>
        <w:left w:val="none" w:sz="0" w:space="0" w:color="auto"/>
        <w:bottom w:val="none" w:sz="0" w:space="0" w:color="auto"/>
        <w:right w:val="none" w:sz="0" w:space="0" w:color="auto"/>
      </w:divBdr>
    </w:div>
    <w:div w:id="1705055564">
      <w:bodyDiv w:val="1"/>
      <w:marLeft w:val="0"/>
      <w:marRight w:val="0"/>
      <w:marTop w:val="0"/>
      <w:marBottom w:val="0"/>
      <w:divBdr>
        <w:top w:val="none" w:sz="0" w:space="0" w:color="auto"/>
        <w:left w:val="none" w:sz="0" w:space="0" w:color="auto"/>
        <w:bottom w:val="none" w:sz="0" w:space="0" w:color="auto"/>
        <w:right w:val="none" w:sz="0" w:space="0" w:color="auto"/>
      </w:divBdr>
      <w:divsChild>
        <w:div w:id="1170212927">
          <w:marLeft w:val="0"/>
          <w:marRight w:val="0"/>
          <w:marTop w:val="0"/>
          <w:marBottom w:val="0"/>
          <w:divBdr>
            <w:top w:val="none" w:sz="0" w:space="0" w:color="auto"/>
            <w:left w:val="none" w:sz="0" w:space="0" w:color="auto"/>
            <w:bottom w:val="none" w:sz="0" w:space="0" w:color="auto"/>
            <w:right w:val="none" w:sz="0" w:space="0" w:color="auto"/>
          </w:divBdr>
        </w:div>
      </w:divsChild>
    </w:div>
    <w:div w:id="1762528008">
      <w:bodyDiv w:val="1"/>
      <w:marLeft w:val="0"/>
      <w:marRight w:val="0"/>
      <w:marTop w:val="0"/>
      <w:marBottom w:val="0"/>
      <w:divBdr>
        <w:top w:val="none" w:sz="0" w:space="0" w:color="auto"/>
        <w:left w:val="none" w:sz="0" w:space="0" w:color="auto"/>
        <w:bottom w:val="none" w:sz="0" w:space="0" w:color="auto"/>
        <w:right w:val="none" w:sz="0" w:space="0" w:color="auto"/>
      </w:divBdr>
    </w:div>
    <w:div w:id="1792284309">
      <w:bodyDiv w:val="1"/>
      <w:marLeft w:val="0"/>
      <w:marRight w:val="0"/>
      <w:marTop w:val="0"/>
      <w:marBottom w:val="0"/>
      <w:divBdr>
        <w:top w:val="none" w:sz="0" w:space="0" w:color="auto"/>
        <w:left w:val="none" w:sz="0" w:space="0" w:color="auto"/>
        <w:bottom w:val="none" w:sz="0" w:space="0" w:color="auto"/>
        <w:right w:val="none" w:sz="0" w:space="0" w:color="auto"/>
      </w:divBdr>
    </w:div>
    <w:div w:id="207651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ome.oxfordowl.co.uk/reading/reading-schemes-oxford-levels/read-write-inc-phonics-guide/?fbclid=IwY2xjawFKqWxleHRuA2FlbQIxMQABHdGgJ6SJAYjHD2cVtdbRkJGPg-bMRV_uJyL5BT9mWzVZD2jpoFDnx6vSPw_aem_hU-h9TjT5wkVFfKbxHmFZg&amp;sfnsn=scwspmo" TargetMode="External"/><Relationship Id="rId18" Type="http://schemas.openxmlformats.org/officeDocument/2006/relationships/hyperlink" Target="https://play.numbots.com/" TargetMode="External"/><Relationship Id="rId26" Type="http://schemas.openxmlformats.org/officeDocument/2006/relationships/hyperlink" Target="mailto:2Me@bassingbourn.cambs.sch.uk" TargetMode="External"/><Relationship Id="rId21" Type="http://schemas.openxmlformats.org/officeDocument/2006/relationships/hyperlink" Target="mailto:2Hh@bassingbourn.cambs.sch.uk" TargetMode="External"/><Relationship Id="rId34" Type="http://schemas.openxmlformats.org/officeDocument/2006/relationships/hyperlink" Target="mailto:2Me@bassingbourn.cambs.sch.uk" TargetMode="Externa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yperlink" Target="https://home.oxfordowl.co.uk/reading/reading-schemes-oxford-levels/read-write-inc-phonics-guide/?fbclid=IwY2xjawFKqWxleHRuA2FlbQIxMQABHdGgJ6SJAYjHD2cVtdbRkJGPg-bMRV_uJyL5BT9mWzVZD2jpoFDnx6vSPw_aem_hU-h9TjT5wkVFfKbxHmFZg&amp;sfnsn=scwspmo" TargetMode="External"/><Relationship Id="rId25" Type="http://schemas.openxmlformats.org/officeDocument/2006/relationships/hyperlink" Target="mailto:2Me@bassingbourn.cambs.sch.uk" TargetMode="External"/><Relationship Id="rId33" Type="http://schemas.openxmlformats.org/officeDocument/2006/relationships/hyperlink" Target="mailto:2Me@bassingbourn.cambs.sch.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opmarks.co.uk/" TargetMode="External"/><Relationship Id="rId20" Type="http://schemas.openxmlformats.org/officeDocument/2006/relationships/hyperlink" Target="https://www.topmarks.co.uk/" TargetMode="External"/><Relationship Id="rId29" Type="http://schemas.openxmlformats.org/officeDocument/2006/relationships/hyperlink" Target="mailto:2Hh@bassingbourn.cambs.sch.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3yf3xgE8wMc" TargetMode="External"/><Relationship Id="rId24" Type="http://schemas.openxmlformats.org/officeDocument/2006/relationships/hyperlink" Target="mailto:2Me@bassingbourn.cambs.sch.uk" TargetMode="External"/><Relationship Id="rId32" Type="http://schemas.openxmlformats.org/officeDocument/2006/relationships/hyperlink" Target="mailto:2Me@bassingbourn.cambs.sch.uk"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ictgames.com/" TargetMode="External"/><Relationship Id="rId23" Type="http://schemas.openxmlformats.org/officeDocument/2006/relationships/hyperlink" Target="mailto:2Hh@bassingbourn.cambs.sch.uk" TargetMode="External"/><Relationship Id="rId28" Type="http://schemas.openxmlformats.org/officeDocument/2006/relationships/hyperlink" Target="mailto:2Me@bassingbourn.cambs.sch.uk" TargetMode="External"/><Relationship Id="rId36" Type="http://schemas.openxmlformats.org/officeDocument/2006/relationships/hyperlink" Target="mailto:2Me@bassingbourn.cambs.sch.uk" TargetMode="External"/><Relationship Id="rId10" Type="http://schemas.openxmlformats.org/officeDocument/2006/relationships/hyperlink" Target="https://www.bbc.co.uk/teach/supermovers/articles/zrrx92p" TargetMode="External"/><Relationship Id="rId19" Type="http://schemas.openxmlformats.org/officeDocument/2006/relationships/hyperlink" Target="https://ictgames.com/" TargetMode="External"/><Relationship Id="rId31" Type="http://schemas.openxmlformats.org/officeDocument/2006/relationships/hyperlink" Target="mailto:2Hh@bassingbourn.cambs.sch.uk" TargetMode="External"/><Relationship Id="rId4" Type="http://schemas.openxmlformats.org/officeDocument/2006/relationships/numbering" Target="numbering.xml"/><Relationship Id="rId9" Type="http://schemas.openxmlformats.org/officeDocument/2006/relationships/hyperlink" Target="https://www.youtube.com/watch?v=3yf3xgE8wMc" TargetMode="External"/><Relationship Id="rId14" Type="http://schemas.openxmlformats.org/officeDocument/2006/relationships/hyperlink" Target="https://play.numbots.com/" TargetMode="External"/><Relationship Id="rId22" Type="http://schemas.openxmlformats.org/officeDocument/2006/relationships/hyperlink" Target="mailto:2Hh@bassingbourn.cambs.sch.uk" TargetMode="External"/><Relationship Id="rId27" Type="http://schemas.openxmlformats.org/officeDocument/2006/relationships/hyperlink" Target="mailto:2Me@bassingbourn.cambs.sch.uk" TargetMode="External"/><Relationship Id="rId30" Type="http://schemas.openxmlformats.org/officeDocument/2006/relationships/hyperlink" Target="mailto:2Hh@bassingbourn.cambs.sch.uk" TargetMode="External"/><Relationship Id="rId35" Type="http://schemas.openxmlformats.org/officeDocument/2006/relationships/hyperlink" Target="mailto:2Me@bassingbourn.cambs.sch.uk" TargetMode="External"/><Relationship Id="rId8" Type="http://schemas.openxmlformats.org/officeDocument/2006/relationships/hyperlink" Target="https://www.bbc.co.uk/teach/supermovers/articles/zrrx92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B8C18F806BA4CA1518D1ED1607EF5" ma:contentTypeVersion="19" ma:contentTypeDescription="Create a new document." ma:contentTypeScope="" ma:versionID="76c0c07c8e619b21bd700d32021c56d2">
  <xsd:schema xmlns:xsd="http://www.w3.org/2001/XMLSchema" xmlns:xs="http://www.w3.org/2001/XMLSchema" xmlns:p="http://schemas.microsoft.com/office/2006/metadata/properties" xmlns:ns2="f27c3fdc-c5f3-4f92-9b47-bb5e97bd2836" xmlns:ns3="4cd42a92-6cbd-4525-8082-b564011e366a" targetNamespace="http://schemas.microsoft.com/office/2006/metadata/properties" ma:root="true" ma:fieldsID="5e0ae96de52bcc0d3f2523a2021666e0" ns2:_="" ns3:_="">
    <xsd:import namespace="f27c3fdc-c5f3-4f92-9b47-bb5e97bd2836"/>
    <xsd:import namespace="4cd42a92-6cbd-4525-8082-b564011e36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c3fdc-c5f3-4f92-9b47-bb5e97bd2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ba9155-0b9c-4ca7-b0c1-592edd421d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d42a92-6cbd-4525-8082-b564011e366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767a66-0bbe-4297-8cf4-ecf1478b934b}" ma:internalName="TaxCatchAll" ma:showField="CatchAllData" ma:web="4cd42a92-6cbd-4525-8082-b564011e36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7c3fdc-c5f3-4f92-9b47-bb5e97bd2836">
      <Terms xmlns="http://schemas.microsoft.com/office/infopath/2007/PartnerControls"/>
    </lcf76f155ced4ddcb4097134ff3c332f>
    <TaxCatchAll xmlns="4cd42a92-6cbd-4525-8082-b564011e366a" xsi:nil="true"/>
    <Person xmlns="f27c3fdc-c5f3-4f92-9b47-bb5e97bd2836">
      <UserInfo>
        <DisplayName/>
        <AccountId xsi:nil="true"/>
        <AccountType/>
      </UserInfo>
    </Pers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2560AC-8C15-4BF4-A05A-A71F16A8F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c3fdc-c5f3-4f92-9b47-bb5e97bd2836"/>
    <ds:schemaRef ds:uri="4cd42a92-6cbd-4525-8082-b564011e3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86AC4F-5575-4758-AA66-19077033E6C8}">
  <ds:schemaRefs>
    <ds:schemaRef ds:uri="http://schemas.microsoft.com/office/2006/metadata/properties"/>
    <ds:schemaRef ds:uri="http://schemas.microsoft.com/office/infopath/2007/PartnerControls"/>
    <ds:schemaRef ds:uri="f27c3fdc-c5f3-4f92-9b47-bb5e97bd2836"/>
    <ds:schemaRef ds:uri="4cd42a92-6cbd-4525-8082-b564011e366a"/>
  </ds:schemaRefs>
</ds:datastoreItem>
</file>

<file path=customXml/itemProps3.xml><?xml version="1.0" encoding="utf-8"?>
<ds:datastoreItem xmlns:ds="http://schemas.openxmlformats.org/officeDocument/2006/customXml" ds:itemID="{C9D7BEC7-3E02-46B3-AC57-C67F674E63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Links>
    <vt:vector size="84" baseType="variant">
      <vt:variant>
        <vt:i4>2556016</vt:i4>
      </vt:variant>
      <vt:variant>
        <vt:i4>39</vt:i4>
      </vt:variant>
      <vt:variant>
        <vt:i4>0</vt:i4>
      </vt:variant>
      <vt:variant>
        <vt:i4>5</vt:i4>
      </vt:variant>
      <vt:variant>
        <vt:lpwstr>https://www.youtube.com/watch?v=3yf3xgE8wMc</vt:lpwstr>
      </vt:variant>
      <vt:variant>
        <vt:lpwstr/>
      </vt:variant>
      <vt:variant>
        <vt:i4>720918</vt:i4>
      </vt:variant>
      <vt:variant>
        <vt:i4>36</vt:i4>
      </vt:variant>
      <vt:variant>
        <vt:i4>0</vt:i4>
      </vt:variant>
      <vt:variant>
        <vt:i4>5</vt:i4>
      </vt:variant>
      <vt:variant>
        <vt:lpwstr>https://www.bbc.co.uk/teach/supermovers/articles/zrrx92p</vt:lpwstr>
      </vt:variant>
      <vt:variant>
        <vt:lpwstr/>
      </vt:variant>
      <vt:variant>
        <vt:i4>1179761</vt:i4>
      </vt:variant>
      <vt:variant>
        <vt:i4>33</vt:i4>
      </vt:variant>
      <vt:variant>
        <vt:i4>0</vt:i4>
      </vt:variant>
      <vt:variant>
        <vt:i4>5</vt:i4>
      </vt:variant>
      <vt:variant>
        <vt:lpwstr>mailto:2Me@bassingbourn.cambs.sch.uk</vt:lpwstr>
      </vt:variant>
      <vt:variant>
        <vt:lpwstr/>
      </vt:variant>
      <vt:variant>
        <vt:i4>1179761</vt:i4>
      </vt:variant>
      <vt:variant>
        <vt:i4>30</vt:i4>
      </vt:variant>
      <vt:variant>
        <vt:i4>0</vt:i4>
      </vt:variant>
      <vt:variant>
        <vt:i4>5</vt:i4>
      </vt:variant>
      <vt:variant>
        <vt:lpwstr>mailto:2Me@bassingbourn.cambs.sch.uk</vt:lpwstr>
      </vt:variant>
      <vt:variant>
        <vt:lpwstr/>
      </vt:variant>
      <vt:variant>
        <vt:i4>1179761</vt:i4>
      </vt:variant>
      <vt:variant>
        <vt:i4>27</vt:i4>
      </vt:variant>
      <vt:variant>
        <vt:i4>0</vt:i4>
      </vt:variant>
      <vt:variant>
        <vt:i4>5</vt:i4>
      </vt:variant>
      <vt:variant>
        <vt:lpwstr>mailto:2Me@bassingbourn.cambs.sch.uk</vt:lpwstr>
      </vt:variant>
      <vt:variant>
        <vt:lpwstr/>
      </vt:variant>
      <vt:variant>
        <vt:i4>1179761</vt:i4>
      </vt:variant>
      <vt:variant>
        <vt:i4>24</vt:i4>
      </vt:variant>
      <vt:variant>
        <vt:i4>0</vt:i4>
      </vt:variant>
      <vt:variant>
        <vt:i4>5</vt:i4>
      </vt:variant>
      <vt:variant>
        <vt:lpwstr>mailto:2Me@bassingbourn.cambs.sch.uk</vt:lpwstr>
      </vt:variant>
      <vt:variant>
        <vt:lpwstr/>
      </vt:variant>
      <vt:variant>
        <vt:i4>1179761</vt:i4>
      </vt:variant>
      <vt:variant>
        <vt:i4>21</vt:i4>
      </vt:variant>
      <vt:variant>
        <vt:i4>0</vt:i4>
      </vt:variant>
      <vt:variant>
        <vt:i4>5</vt:i4>
      </vt:variant>
      <vt:variant>
        <vt:lpwstr>mailto:2Me@bassingbourn.cambs.sch.uk</vt:lpwstr>
      </vt:variant>
      <vt:variant>
        <vt:lpwstr/>
      </vt:variant>
      <vt:variant>
        <vt:i4>2031732</vt:i4>
      </vt:variant>
      <vt:variant>
        <vt:i4>18</vt:i4>
      </vt:variant>
      <vt:variant>
        <vt:i4>0</vt:i4>
      </vt:variant>
      <vt:variant>
        <vt:i4>5</vt:i4>
      </vt:variant>
      <vt:variant>
        <vt:lpwstr>mailto:2Hh@bassingbourn.cambs.sch.uk</vt:lpwstr>
      </vt:variant>
      <vt:variant>
        <vt:lpwstr/>
      </vt:variant>
      <vt:variant>
        <vt:i4>2031732</vt:i4>
      </vt:variant>
      <vt:variant>
        <vt:i4>15</vt:i4>
      </vt:variant>
      <vt:variant>
        <vt:i4>0</vt:i4>
      </vt:variant>
      <vt:variant>
        <vt:i4>5</vt:i4>
      </vt:variant>
      <vt:variant>
        <vt:lpwstr>mailto:2Hh@bassingbourn.cambs.sch.uk</vt:lpwstr>
      </vt:variant>
      <vt:variant>
        <vt:lpwstr/>
      </vt:variant>
      <vt:variant>
        <vt:i4>2031732</vt:i4>
      </vt:variant>
      <vt:variant>
        <vt:i4>12</vt:i4>
      </vt:variant>
      <vt:variant>
        <vt:i4>0</vt:i4>
      </vt:variant>
      <vt:variant>
        <vt:i4>5</vt:i4>
      </vt:variant>
      <vt:variant>
        <vt:lpwstr>mailto:2Hh@bassingbourn.cambs.sch.uk</vt:lpwstr>
      </vt:variant>
      <vt:variant>
        <vt:lpwstr/>
      </vt:variant>
      <vt:variant>
        <vt:i4>7143546</vt:i4>
      </vt:variant>
      <vt:variant>
        <vt:i4>9</vt:i4>
      </vt:variant>
      <vt:variant>
        <vt:i4>0</vt:i4>
      </vt:variant>
      <vt:variant>
        <vt:i4>5</vt:i4>
      </vt:variant>
      <vt:variant>
        <vt:lpwstr>https://www.topmarks.co.uk/</vt:lpwstr>
      </vt:variant>
      <vt:variant>
        <vt:lpwstr/>
      </vt:variant>
      <vt:variant>
        <vt:i4>327704</vt:i4>
      </vt:variant>
      <vt:variant>
        <vt:i4>6</vt:i4>
      </vt:variant>
      <vt:variant>
        <vt:i4>0</vt:i4>
      </vt:variant>
      <vt:variant>
        <vt:i4>5</vt:i4>
      </vt:variant>
      <vt:variant>
        <vt:lpwstr>https://ictgames.com/</vt:lpwstr>
      </vt:variant>
      <vt:variant>
        <vt:lpwstr/>
      </vt:variant>
      <vt:variant>
        <vt:i4>6750318</vt:i4>
      </vt:variant>
      <vt:variant>
        <vt:i4>3</vt:i4>
      </vt:variant>
      <vt:variant>
        <vt:i4>0</vt:i4>
      </vt:variant>
      <vt:variant>
        <vt:i4>5</vt:i4>
      </vt:variant>
      <vt:variant>
        <vt:lpwstr>https://play.numbots.com/</vt:lpwstr>
      </vt:variant>
      <vt:variant>
        <vt:lpwstr>/intro</vt:lpwstr>
      </vt:variant>
      <vt:variant>
        <vt:i4>5767220</vt:i4>
      </vt:variant>
      <vt:variant>
        <vt:i4>0</vt:i4>
      </vt:variant>
      <vt:variant>
        <vt:i4>0</vt:i4>
      </vt:variant>
      <vt:variant>
        <vt:i4>5</vt:i4>
      </vt:variant>
      <vt:variant>
        <vt:lpwstr>https://home.oxfordowl.co.uk/reading/reading-schemes-oxford-levels/read-write-inc-phonics-guide/?fbclid=IwY2xjawFKqWxleHRuA2FlbQIxMQABHdGgJ6SJAYjHD2cVtdbRkJGPg-bMRV_uJyL5BT9mWzVZD2jpoFDnx6vSPw_aem_hU-h9TjT5wkVFfKbxHmFZg&amp;sfnsn=scwspmo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Simmons</dc:creator>
  <cp:keywords/>
  <dc:description/>
  <cp:lastModifiedBy>Jodie Harris</cp:lastModifiedBy>
  <cp:revision>19</cp:revision>
  <dcterms:created xsi:type="dcterms:W3CDTF">2024-12-16T16:47:00Z</dcterms:created>
  <dcterms:modified xsi:type="dcterms:W3CDTF">2025-01-10T10:31:00Z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0x0101001BCB8C18F806BA4CA1518D1ED1607EF5</vt:lpwstr>
  </property>
  <property fmtid="{D5CDD505-2E9C-101B-9397-08002B2CF9AE}" pid="3" name="MediaServiceImageTags">
    <vt:lpwstr/>
  </property>
</Properties>
</file>